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9D5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9D5">
        <w:rPr>
          <w:rFonts w:ascii="Times New Roman" w:hAnsi="Times New Roman"/>
          <w:b/>
          <w:sz w:val="28"/>
          <w:szCs w:val="28"/>
        </w:rPr>
        <w:t>Бобровская средняя общеобразовательная школа №1</w:t>
      </w:r>
    </w:p>
    <w:p w:rsidR="008F6F13" w:rsidRPr="007209D5" w:rsidRDefault="008F6F13" w:rsidP="008F6F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6F13" w:rsidRPr="000F62B9" w:rsidRDefault="008F6F13" w:rsidP="008F6F13">
      <w:pPr>
        <w:pStyle w:val="a3"/>
        <w:rPr>
          <w:rFonts w:ascii="Times New Roman" w:hAnsi="Times New Roman"/>
          <w:sz w:val="24"/>
          <w:szCs w:val="24"/>
        </w:rPr>
      </w:pPr>
      <w:r w:rsidRPr="000F62B9">
        <w:rPr>
          <w:rFonts w:ascii="Times New Roman" w:hAnsi="Times New Roman"/>
          <w:sz w:val="24"/>
          <w:szCs w:val="24"/>
        </w:rPr>
        <w:t>«Согласовано»                              «Согласовано»                              «Утверждаю»</w:t>
      </w: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Руководитель МО школы            Зам. директора  по ВР                Директор школы</w:t>
      </w: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/ _______/  </w:t>
      </w:r>
      <w:proofErr w:type="spellStart"/>
      <w:r w:rsidRPr="007209D5">
        <w:rPr>
          <w:rFonts w:ascii="Times New Roman" w:hAnsi="Times New Roman"/>
          <w:sz w:val="24"/>
          <w:szCs w:val="24"/>
        </w:rPr>
        <w:t>Казюлина</w:t>
      </w:r>
      <w:proofErr w:type="spellEnd"/>
      <w:r w:rsidRPr="007209D5">
        <w:rPr>
          <w:rFonts w:ascii="Times New Roman" w:hAnsi="Times New Roman"/>
          <w:sz w:val="24"/>
          <w:szCs w:val="24"/>
        </w:rPr>
        <w:t xml:space="preserve"> С.Н.              /______/ </w:t>
      </w:r>
      <w:proofErr w:type="spellStart"/>
      <w:r w:rsidRPr="007209D5">
        <w:rPr>
          <w:rFonts w:ascii="Times New Roman" w:hAnsi="Times New Roman"/>
          <w:sz w:val="24"/>
          <w:szCs w:val="24"/>
        </w:rPr>
        <w:t>Рябовол</w:t>
      </w:r>
      <w:proofErr w:type="spellEnd"/>
      <w:r w:rsidRPr="007209D5">
        <w:rPr>
          <w:rFonts w:ascii="Times New Roman" w:hAnsi="Times New Roman"/>
          <w:sz w:val="24"/>
          <w:szCs w:val="24"/>
        </w:rPr>
        <w:t xml:space="preserve"> Н. В.              /_____/Кравченко Л. В. </w:t>
      </w: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Протокол №1 от                             «29» августа 2015 г.                      Приказ № 1/2   </w:t>
      </w:r>
      <w:proofErr w:type="gramStart"/>
      <w:r w:rsidRPr="007209D5">
        <w:rPr>
          <w:rFonts w:ascii="Times New Roman" w:hAnsi="Times New Roman"/>
          <w:sz w:val="24"/>
          <w:szCs w:val="24"/>
        </w:rPr>
        <w:t>от</w:t>
      </w:r>
      <w:proofErr w:type="gramEnd"/>
      <w:r w:rsidRPr="007209D5">
        <w:rPr>
          <w:rFonts w:ascii="Times New Roman" w:hAnsi="Times New Roman"/>
          <w:sz w:val="24"/>
          <w:szCs w:val="24"/>
        </w:rPr>
        <w:t xml:space="preserve"> </w:t>
      </w: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«28» августа 2015 г.                                                                            «1» сентября  2015 г.</w:t>
      </w: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</w:p>
    <w:p w:rsidR="008F6F13" w:rsidRPr="007209D5" w:rsidRDefault="008F6F13" w:rsidP="008F6F13">
      <w:pPr>
        <w:pStyle w:val="a3"/>
        <w:rPr>
          <w:rFonts w:ascii="Times New Roman" w:hAnsi="Times New Roman"/>
          <w:sz w:val="24"/>
          <w:szCs w:val="24"/>
        </w:rPr>
      </w:pPr>
    </w:p>
    <w:p w:rsidR="008F6F13" w:rsidRPr="007209D5" w:rsidRDefault="008F6F13" w:rsidP="008F6F13">
      <w:pPr>
        <w:rPr>
          <w:rFonts w:ascii="Times New Roman" w:hAnsi="Times New Roman"/>
        </w:rPr>
      </w:pPr>
    </w:p>
    <w:p w:rsidR="008F6F13" w:rsidRPr="007209D5" w:rsidRDefault="008F6F13" w:rsidP="008F6F13">
      <w:pPr>
        <w:rPr>
          <w:rFonts w:ascii="Times New Roman" w:hAnsi="Times New Roman"/>
        </w:rPr>
      </w:pPr>
    </w:p>
    <w:p w:rsidR="008F6F13" w:rsidRPr="007209D5" w:rsidRDefault="008F6F13" w:rsidP="008F6F13">
      <w:pPr>
        <w:rPr>
          <w:rFonts w:ascii="Times New Roman" w:hAnsi="Times New Roman"/>
        </w:rPr>
      </w:pPr>
    </w:p>
    <w:p w:rsidR="008F6F13" w:rsidRPr="007209D5" w:rsidRDefault="008F6F13" w:rsidP="008F6F13">
      <w:pPr>
        <w:rPr>
          <w:rFonts w:ascii="Times New Roman" w:hAnsi="Times New Roman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</w:rPr>
      </w:pP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9D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9D5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09D5">
        <w:rPr>
          <w:rFonts w:ascii="Times New Roman" w:hAnsi="Times New Roman"/>
          <w:b/>
          <w:sz w:val="28"/>
          <w:szCs w:val="28"/>
        </w:rPr>
        <w:t>кружка</w:t>
      </w: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«Творческая мастерская</w:t>
      </w:r>
      <w:r w:rsidRPr="007209D5">
        <w:rPr>
          <w:rFonts w:ascii="Times New Roman" w:hAnsi="Times New Roman"/>
          <w:b/>
          <w:sz w:val="28"/>
          <w:szCs w:val="28"/>
        </w:rPr>
        <w:t>»</w:t>
      </w:r>
    </w:p>
    <w:p w:rsidR="008F6F13" w:rsidRPr="007209D5" w:rsidRDefault="00523632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3 </w:t>
      </w:r>
      <w:r w:rsidR="008F6F13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F6F13" w:rsidRPr="007209D5" w:rsidRDefault="008F6F13" w:rsidP="008F6F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  <w:sz w:val="28"/>
          <w:szCs w:val="28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  <w:sz w:val="40"/>
          <w:szCs w:val="40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6F13" w:rsidRDefault="008F6F13" w:rsidP="008F6F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6F13" w:rsidRDefault="008F6F13" w:rsidP="008F6F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6F13" w:rsidRPr="007209D5" w:rsidRDefault="008F6F13" w:rsidP="008F6F1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F6F13" w:rsidRPr="007209D5" w:rsidRDefault="008F6F13" w:rsidP="008F6F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9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Разработчик  программы</w:t>
      </w:r>
    </w:p>
    <w:p w:rsidR="008F6F13" w:rsidRPr="007209D5" w:rsidRDefault="008F6F13" w:rsidP="008F6F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9D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учитель  начальных классов</w:t>
      </w:r>
    </w:p>
    <w:p w:rsidR="008F6F13" w:rsidRDefault="008F6F13" w:rsidP="008F6F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09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Махинова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8F6F13" w:rsidRDefault="008F6F13" w:rsidP="008F6F1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6F13" w:rsidRDefault="008F6F13" w:rsidP="008F6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6D7571" w:rsidRPr="006D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5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   Данная программа    разработана для учащихся 2 -4 классов  в рамках реализации внеурочной деятельности согласно ФГОС НОО. Она обуславливает личностно-ориентированную модель взаимодействия, развитие личности ребёнка, его творческого потенциала. </w:t>
      </w:r>
      <w:proofErr w:type="gramStart"/>
      <w:r w:rsidRPr="006D7571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6D7571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креативного</w:t>
      </w:r>
      <w:proofErr w:type="spellEnd"/>
      <w:r w:rsidRPr="006D7571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мышления, способствующего формированию разносторонне-развитой личности, отличающейся неповторимостью, оригинальностью </w:t>
      </w:r>
      <w:r w:rsidRPr="006D7571">
        <w:rPr>
          <w:rFonts w:ascii="Times New Roman" w:hAnsi="Times New Roman" w:cs="Times New Roman"/>
          <w:sz w:val="24"/>
          <w:szCs w:val="24"/>
        </w:rPr>
        <w:t>Программа курса предназначена для обучающихся, инте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ресующихся этикетом, культурой отношений с окружающими, в коллективе, и направлена на формирование у учащихся умения поставить цель и организовать ее достижение, а также  гибкости ума, терпимости к противоречиям, критичности, наличия своего мнения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, коммуникативных качеств. 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Программа курса позволяет реализовать актуальный в настоящее время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6D7571">
        <w:rPr>
          <w:rFonts w:ascii="Times New Roman" w:hAnsi="Times New Roman" w:cs="Times New Roman"/>
          <w:sz w:val="24"/>
          <w:szCs w:val="24"/>
        </w:rPr>
        <w:t>: выявление наиболее способных к творчеству учащихся и раз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витие у них познавательных интересов, интеллектуальных, творческих и коммуни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кативных способностей.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воображения; самопознание ребёнком своей личности и активности, саморазвития и самореализации детей. 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7571">
        <w:rPr>
          <w:rFonts w:ascii="Times New Roman" w:hAnsi="Times New Roman" w:cs="Times New Roman"/>
          <w:sz w:val="24"/>
          <w:szCs w:val="24"/>
        </w:rPr>
        <w:t>: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1)формировать у школьников навыки речевого этикета и культуры поведения;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2)мотивировать учащихся на выполнение учебных задач, требующих усер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дия и самостоятельности;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3)развивать коммуникативные качества и умения личности в процессе общения, творческое воображение;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4)ввести в мир человеческих отношений, нравственных ценностей, формировать личность.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 наше время необходимо формирование такой личности, которая могла бы, владея определённым запасом информации, ориентироваться в конкретной речевой ситуации, строить своё высказывание в соответствии с этой ситуацией, в том числе со своим замыслом, коммуникативным намерением и т.д. Значит, этим умениям надо целенаправленно учить.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Система занятий ориентирована не столько на передачу «готовых знаний», сколько на формирование активной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Важнейшим приоритетом начального образования является формирование обще-учебных умений и навыков, которые в значительной мере предопределяют успешность всего последующего обучения ребенка.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. Курс  «Творческая мастерская»  носит развивающий характер. Целью данного  курса является формирование навыков общения и культуры поведения третьеклассников, развитие и совершенствование их нравственных качеств, ориентация на общечеловеческие ценности. 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Кризис человечности, захватывающий все слои населения, является следствием, за которым стоит причина – дефицит духовности общества и человека. Поэтому важнейшим объектом познания должен быть человек, его мировосприятие, отношение к самому себе, окружающим людям, к природе.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Процессы развития нашего общества привели не только к отчуждению между людьми, но и к потере жизненных ориентиров. Под угрозой оказались нравственные ориентиры жизни, моральная культура. Кризис общества вызвал кризис человека. А это, прежде всего потеря внутренних духовных ценностей человеческой жизни. Однако воспитание Человека в человеке возможно только в том случае, если осознана необходимость этого и возникает стремление собственное несовершенство преобразить в нечто более совершенное. Следовательно, исцеление общества необходимо начинать с «исцеления» самого человека.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</w:t>
      </w:r>
      <w:r w:rsidRPr="006D7571">
        <w:rPr>
          <w:rFonts w:ascii="Times New Roman" w:hAnsi="Times New Roman" w:cs="Times New Roman"/>
          <w:sz w:val="24"/>
          <w:szCs w:val="24"/>
        </w:rPr>
        <w:lastRenderedPageBreak/>
        <w:t>окружающему, овладению своими эмоциями и чувствами, пониманию величия человеческой жизни и умению найти своё место в ней.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содержит теоретические положения по формированию целостной образовательной среды и целостного пространства духовно-нравственного развития младшего школьника, определяемого как уклад школьной жизни.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Курс « Творческая мастерская» для  младших школьников при изучении  имеет   практическую направленность, которую определяет специфика содержания и возрастные особенности детей.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Этот курс  носит групповой характер, что будет способствовать формированию коммуникативных умений, таких как умение распределять обязанности в группе, аргументировать свою точку зрения и др.;  в содержание  курса заложено основание для сотрудничества детей с членами своей семьи, что обеспечивает реальное взаимодействие семьи и школы; реализует задачу выявления творческих способностей, одаренности и склонности к различным видам деятельности.</w:t>
      </w:r>
      <w:proofErr w:type="gramEnd"/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Основные принципы курса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Принцип системности. Реализация задач через связь внеурочной деятельности с учебным процессом.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>. Уважение к личности ребенка. Создание благоприятных условий для развития способностей детей.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Принцип опоры. Учет интересов и потребностей учащихся; опора на них.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Принцип совместной деятельности детей и взрослых. Привлечение родителей и детей при обсуждении различных вопросов: планирование, обсуждение, проведение.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Принцип обратной связи. Каждое занятие должно заканчиваться рефлексией. Совместно с учащимися необходимо обсудить, что получилось и что не получи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лось, изучить их мнение, определить их настроение и перспективу.</w:t>
      </w:r>
    </w:p>
    <w:p w:rsidR="000E5262" w:rsidRPr="006D7571" w:rsidRDefault="000E5262" w:rsidP="000E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Принцип успешности. Взрослому, и ребенку необходимо быть значимым и успешным. Степень успешности определяет самочувствие человека, его отношению к 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реальные достижения. Принцип стимулирования. Включает в себя приемы поощрения и вознаграждения.</w:t>
      </w:r>
    </w:p>
    <w:p w:rsidR="000E5262" w:rsidRPr="006D7571" w:rsidRDefault="000E5262" w:rsidP="000E52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II. Условия реализации программы.</w:t>
      </w:r>
    </w:p>
    <w:p w:rsidR="000E5262" w:rsidRPr="006D7571" w:rsidRDefault="000E5262" w:rsidP="000E526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  Согласно плану внеурочной деятельности МКОУ Бобровская СОШ №1  курс рассчитан на 17часов.  (1  ч. час </w:t>
      </w:r>
      <w:r w:rsidR="00626361">
        <w:rPr>
          <w:rFonts w:ascii="Times New Roman" w:hAnsi="Times New Roman" w:cs="Times New Roman"/>
          <w:sz w:val="24"/>
          <w:szCs w:val="24"/>
        </w:rPr>
        <w:t>в неделю в 3</w:t>
      </w:r>
      <w:r w:rsidR="00F97C7E">
        <w:rPr>
          <w:rFonts w:ascii="Times New Roman" w:hAnsi="Times New Roman" w:cs="Times New Roman"/>
          <w:sz w:val="24"/>
          <w:szCs w:val="24"/>
        </w:rPr>
        <w:t>-б классе</w:t>
      </w:r>
      <w:r w:rsidRPr="006D757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 xml:space="preserve">III. Планируемые результаты усвоения </w:t>
      </w:r>
      <w:proofErr w:type="gramStart"/>
      <w:r w:rsidRPr="006D757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0E5262" w:rsidRPr="006D7571" w:rsidRDefault="000E5262" w:rsidP="000E526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Воспитательные  результаты внеурочной  деятельности: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- обогащение личного опыта детей;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- ориентация  на выполнение духовно-нравственных норм-заповедей в процессе общения;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 овладение нормами речевого этикета и культуры поведения;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 овладение учащимися культурой общения в системе «учитель</w:t>
      </w:r>
      <w:r w:rsidRPr="006D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↔ ученик», 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«ученик ↔ </w:t>
      </w:r>
      <w:proofErr w:type="gramStart"/>
      <w:r w:rsidRPr="006D757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gramEnd"/>
      <w:r w:rsidRPr="006D7571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«взрослый ↔ ребенок».</w:t>
      </w: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При овладении курсом «Творческая мастерская» ребёнок получит возможность развития личности в процессе саморазвития. Простое природное детское любопытство может трансформироваться в ценнейшее свойство – познавательную потребность. Это успешно происходит в том случае, когда образовательная среда стимулирует эту способность.  Ребёнок научится чувствовать и ценить красоту, стать социально-активной личностью, грамотно оформлять и самостоятельно придумывать тему своей творческой работы. Для достижения данного уровня результатов особое значение имеет равноправное взаимодействие учащегося с другими учениками на уровне класса, школы, то есть в защищенной, дружественной ему среде. </w:t>
      </w:r>
    </w:p>
    <w:p w:rsidR="000E5262" w:rsidRPr="006D7571" w:rsidRDefault="000E5262" w:rsidP="000E526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«Творческая мастерская»  обучающиеся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ступени начального общего образования:</w:t>
      </w:r>
    </w:p>
    <w:p w:rsidR="000E5262" w:rsidRPr="006D7571" w:rsidRDefault="000E5262" w:rsidP="000E5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lastRenderedPageBreak/>
        <w:t>получат возможность расширить, систематизировать и углубить исход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де, человеке и обществе, приобретут целостный взгляд на мир;</w:t>
      </w:r>
    </w:p>
    <w:p w:rsidR="000E5262" w:rsidRPr="006D7571" w:rsidRDefault="000E5262" w:rsidP="000E5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</w:p>
    <w:p w:rsidR="000E5262" w:rsidRPr="006D7571" w:rsidRDefault="000E5262" w:rsidP="000E5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получат возможность осознать свое место в мире;</w:t>
      </w:r>
    </w:p>
    <w:p w:rsidR="000E5262" w:rsidRPr="006D7571" w:rsidRDefault="000E5262" w:rsidP="000E52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научатся видеть и понимать некоторые причинно-следственные связи в окружаю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щем мире;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0E5262" w:rsidRPr="006D7571" w:rsidRDefault="000E5262" w:rsidP="000E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обогащать речь такими словами, оборотами, конструкциями, которые необходимы в повседневном общении между людьми;</w:t>
      </w:r>
    </w:p>
    <w:p w:rsidR="000E5262" w:rsidRPr="006D7571" w:rsidRDefault="000E5262" w:rsidP="000E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использовать разные типы текстов для создания речевых произведений, которые помогут в определённых жизненных ситуациях чувствовать себя уверенно;</w:t>
      </w:r>
    </w:p>
    <w:p w:rsidR="000E5262" w:rsidRPr="006D7571" w:rsidRDefault="000E5262" w:rsidP="000E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0E5262" w:rsidRPr="006D7571" w:rsidRDefault="000E5262" w:rsidP="000E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понимать, что речь является средством передачи и усвоения определённой информации, коллективного опыта человечества, т.е. служит целям познания мира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бам решения новой задачи;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зультатов требованиям конкретной задачи;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интерес к новым способам самовыражения;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чувства;</w:t>
      </w:r>
      <w:proofErr w:type="gramEnd"/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развитие этических чувств - стыда, вины, совести как регуляторов морального поведения;</w:t>
      </w:r>
    </w:p>
    <w:p w:rsidR="000E5262" w:rsidRPr="006D7571" w:rsidRDefault="000E5262" w:rsidP="000E5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proofErr w:type="gramStart"/>
      <w:r w:rsidRPr="006D75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>- познавательных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успешности,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</w:p>
    <w:p w:rsidR="000E5262" w:rsidRPr="006D7571" w:rsidRDefault="000E5262" w:rsidP="000E52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кусство как значимую сферу человеческой жизни;</w:t>
      </w:r>
    </w:p>
    <w:p w:rsidR="000E5262" w:rsidRPr="006D7571" w:rsidRDefault="000E5262" w:rsidP="000E52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57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>угих людей и сопережива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ния им, выражающихся в поступках, направленных на помощь и обеспечение бла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гополучия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решения;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троспективной оценки соответствия результатов требованиям данной задачи и задачной области;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E5262" w:rsidRPr="006D7571" w:rsidRDefault="000E5262" w:rsidP="000E52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Pr="006D7571">
        <w:rPr>
          <w:rFonts w:ascii="Times New Roman" w:hAnsi="Times New Roman" w:cs="Times New Roman"/>
          <w:sz w:val="24"/>
          <w:szCs w:val="24"/>
        </w:rPr>
        <w:tab/>
      </w:r>
    </w:p>
    <w:p w:rsidR="000E5262" w:rsidRPr="006D7571" w:rsidRDefault="000E5262" w:rsidP="000E52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0E5262" w:rsidRPr="006D7571" w:rsidRDefault="000E5262" w:rsidP="000E52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E5262" w:rsidRPr="006D7571" w:rsidRDefault="000E5262" w:rsidP="000E52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ствия и вносить необходимые коррективы в исполнение, как по ходу его реализации, так и в конце действия.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самом;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строить сообщения, проекты в устной и письменной форме;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явлении,</w:t>
      </w:r>
    </w:p>
    <w:p w:rsidR="000E5262" w:rsidRPr="006D7571" w:rsidRDefault="000E5262" w:rsidP="000E5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 форме;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выбирая и восполняя недостающие компоненты;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E5262" w:rsidRPr="006D7571" w:rsidRDefault="000E5262" w:rsidP="000E52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 (прежде всего -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D757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E5262" w:rsidRPr="006D7571" w:rsidRDefault="000E5262" w:rsidP="000E52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 формой речи.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Pr="006D7571">
        <w:rPr>
          <w:rFonts w:ascii="Times New Roman" w:hAnsi="Times New Roman" w:cs="Times New Roman"/>
          <w:sz w:val="24"/>
          <w:szCs w:val="24"/>
        </w:rPr>
        <w:tab/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E5262" w:rsidRPr="006D7571" w:rsidRDefault="000E5262" w:rsidP="000E52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-развивать образное мышление, воображение, интеллект, фантазию, творческие способности;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-освоить функцию воздействия речи на поступки людей;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-рассмотреть конкретные ситуации, которые помогут им понять, как те или иные языковые средства, особенности устной речи дают возможность повлиять на человека: похвалить, ободрить или осудить, удержать от нежелательного поступка;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-правила успешной презентации работы.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-самостоятельно выбирать тему выступления;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-выделять главное и второстепенное в собранном материале;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-указывать пути дальнейшего изучения;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-презентовать свою работу.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сможет решать следующие жизненно-практические задачи: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-самостоятельно добывать, обрабатывать, хранить и использовать ин</w:t>
      </w:r>
      <w:r w:rsidRPr="006D7571">
        <w:rPr>
          <w:rFonts w:ascii="Times New Roman" w:hAnsi="Times New Roman" w:cs="Times New Roman"/>
          <w:sz w:val="24"/>
          <w:szCs w:val="24"/>
        </w:rPr>
        <w:softHyphen/>
        <w:t>формацию по выбранной теме;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-реализовывать право на свободный выбор.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5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571">
        <w:rPr>
          <w:rFonts w:ascii="Times New Roman" w:hAnsi="Times New Roman" w:cs="Times New Roman"/>
          <w:sz w:val="24"/>
          <w:szCs w:val="24"/>
        </w:rPr>
        <w:t xml:space="preserve"> способен проявлять следующие отношения: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-общаться с людьми разных возрастов;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-работать в группе, коллективе;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IV. Содержание курса внеурочной деятельности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Здравствуйте все! Познавательная беседа.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 xml:space="preserve">Будем беречь друг друга. Путешествие в сказку. </w:t>
      </w:r>
      <w:proofErr w:type="spellStart"/>
      <w:r w:rsidRPr="006D757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D7571">
        <w:rPr>
          <w:rFonts w:ascii="Times New Roman" w:hAnsi="Times New Roman" w:cs="Times New Roman"/>
          <w:sz w:val="24"/>
          <w:szCs w:val="24"/>
        </w:rPr>
        <w:t>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Дружим с добрыми словами. Познавательная игра.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Любим добрые поступки. Разучивание песни.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Умеем общаться. Ролевая игра.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Каждый интересен. Познавательная игра.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Подарок коллективу. Урок – сюрприз. Игры.</w:t>
      </w:r>
      <w:r w:rsidRPr="006D7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571">
        <w:rPr>
          <w:rFonts w:ascii="Times New Roman" w:hAnsi="Times New Roman" w:cs="Times New Roman"/>
          <w:sz w:val="24"/>
          <w:szCs w:val="24"/>
        </w:rPr>
        <w:t>Премудрости дедушки Этикета. За столом с дедушкой Этикетом. Решение ситуационных задач.</w:t>
      </w:r>
      <w:r w:rsidRPr="006D7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Школьные правила этикета Работа с картинками. Сценки – миниатюры.       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рядом много людей. Заочное путешествие по городу.  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Чистый ручеёк вашей речи. Импровизация.                                                                                                                   </w:t>
      </w:r>
      <w:r w:rsidRPr="006D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Душа – это наше творение. Рисование сказочных героев.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Отворите волшебные двери добра и доверия. Познавательная беседа. Игра.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Вглядись в себя, сравни с другими. Познавательная беседа.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Чтобы быть коллективом. Коллектив начинается с меня. Ролевые игры.</w:t>
      </w:r>
    </w:p>
    <w:p w:rsidR="000E5262" w:rsidRPr="006D7571" w:rsidRDefault="000E5262" w:rsidP="000E5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Скажи себе сам. Сочинение на тему «Скажи себе сам».</w:t>
      </w:r>
    </w:p>
    <w:p w:rsidR="000E5262" w:rsidRPr="006D7571" w:rsidRDefault="000E5262" w:rsidP="006D75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sz w:val="24"/>
          <w:szCs w:val="24"/>
        </w:rPr>
        <w:t>Вот и стали добрей и умней. Путешествие по лабиринту мудрых откровени</w:t>
      </w:r>
      <w:r w:rsidR="006D7571" w:rsidRPr="006D7571">
        <w:rPr>
          <w:rFonts w:ascii="Times New Roman" w:hAnsi="Times New Roman" w:cs="Times New Roman"/>
          <w:sz w:val="24"/>
          <w:szCs w:val="24"/>
        </w:rPr>
        <w:t>й.</w:t>
      </w:r>
    </w:p>
    <w:p w:rsidR="000E5262" w:rsidRPr="006D7571" w:rsidRDefault="000E5262" w:rsidP="000E5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 xml:space="preserve">V. Тематическое планирование </w:t>
      </w:r>
    </w:p>
    <w:tbl>
      <w:tblPr>
        <w:tblStyle w:val="a5"/>
        <w:tblW w:w="0" w:type="auto"/>
        <w:tblLook w:val="04A0"/>
      </w:tblPr>
      <w:tblGrid>
        <w:gridCol w:w="810"/>
        <w:gridCol w:w="7"/>
        <w:gridCol w:w="2816"/>
        <w:gridCol w:w="5157"/>
        <w:gridCol w:w="1631"/>
      </w:tblGrid>
      <w:tr w:rsidR="000E5262" w:rsidRPr="006D7571" w:rsidTr="00340F42">
        <w:tc>
          <w:tcPr>
            <w:tcW w:w="810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№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75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7571">
              <w:rPr>
                <w:rFonts w:ascii="Times New Roman" w:hAnsi="Times New Roman"/>
              </w:rPr>
              <w:t>/</w:t>
            </w:r>
            <w:proofErr w:type="spellStart"/>
            <w:r w:rsidRPr="006D75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23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Название тем</w:t>
            </w: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Содержание занятий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Количество часов</w:t>
            </w:r>
          </w:p>
        </w:tc>
      </w:tr>
      <w:tr w:rsidR="000E5262" w:rsidRPr="006D7571" w:rsidTr="00340F42">
        <w:tc>
          <w:tcPr>
            <w:tcW w:w="810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  <w:tc>
          <w:tcPr>
            <w:tcW w:w="2823" w:type="dxa"/>
            <w:gridSpan w:val="2"/>
          </w:tcPr>
          <w:p w:rsidR="000E5262" w:rsidRPr="006D7571" w:rsidRDefault="000E5262" w:rsidP="007115B0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Здравствуйте все!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Познавательная беседа.</w:t>
            </w: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« Здравствуйте!» Что означает это слово? Проявление доброжелательного отношения к каждому, начало встречи с улыбки.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c>
          <w:tcPr>
            <w:tcW w:w="810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2</w:t>
            </w:r>
          </w:p>
        </w:tc>
        <w:tc>
          <w:tcPr>
            <w:tcW w:w="2823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Будем беречь друг друга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Путешествие в сказку. </w:t>
            </w:r>
            <w:proofErr w:type="spellStart"/>
            <w:r w:rsidRPr="006D7571">
              <w:rPr>
                <w:rFonts w:ascii="Times New Roman" w:hAnsi="Times New Roman"/>
              </w:rPr>
              <w:t>Инсценирование</w:t>
            </w:r>
            <w:proofErr w:type="spellEnd"/>
            <w:proofErr w:type="gramStart"/>
            <w:r w:rsidRPr="006D757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Встреча с феей Добра. Есть страна, где хозяйничает фея Зла. Она сделала так, что люди разучились беречь друг друга. В этой стране всё печально и трудно. Фея Добра учит быть вежливыми, внимательными, уважительными, доброжелательными, благодарными.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c>
          <w:tcPr>
            <w:tcW w:w="810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3</w:t>
            </w:r>
          </w:p>
        </w:tc>
        <w:tc>
          <w:tcPr>
            <w:tcW w:w="2823" w:type="dxa"/>
            <w:gridSpan w:val="2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Дружим с добрыми словами.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Познавательная игра.</w:t>
            </w: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Идёт работа по «превращению слов». Жадность заменяется щедростью, зависть – доброжелательностью, добродушием. Грубость – нежностью, лаской. Жестокость – жалостью, сочувствием.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c>
          <w:tcPr>
            <w:tcW w:w="810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4</w:t>
            </w:r>
          </w:p>
        </w:tc>
        <w:tc>
          <w:tcPr>
            <w:tcW w:w="2823" w:type="dxa"/>
            <w:gridSpan w:val="2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Любим добрые поступки.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Разучивание песни.</w:t>
            </w: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Учимся видеть добрые поступки вокруг. Разучивание песни кота Леопольда. Соединение добрых слов и добрых поступков в единую цепочку.</w:t>
            </w:r>
          </w:p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c>
          <w:tcPr>
            <w:tcW w:w="810" w:type="dxa"/>
            <w:tcBorders>
              <w:right w:val="single" w:sz="4" w:space="0" w:color="auto"/>
            </w:tcBorders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Умеем общаться.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Ролевая игра.</w:t>
            </w:r>
          </w:p>
        </w:tc>
        <w:tc>
          <w:tcPr>
            <w:tcW w:w="5157" w:type="dxa"/>
            <w:tcBorders>
              <w:left w:val="single" w:sz="4" w:space="0" w:color="auto"/>
              <w:right w:val="single" w:sz="4" w:space="0" w:color="auto"/>
            </w:tcBorders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Чтобы быть приятным окружающим и себе, надо  соблюдать определённые правила. Главное из них – проявлять уважение к другому человеку: уметь видеть его настрой и считаться с ним, уметь поддерживать интерес, считаться с желанием другого, уступать ему.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7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Каждый интересен.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Познавательная игра.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Дети говорят стоящему </w:t>
            </w:r>
            <w:proofErr w:type="gramStart"/>
            <w:r w:rsidRPr="006D7571">
              <w:rPr>
                <w:rFonts w:ascii="Times New Roman" w:hAnsi="Times New Roman"/>
              </w:rPr>
              <w:t xml:space="preserve">( </w:t>
            </w:r>
            <w:proofErr w:type="gramEnd"/>
            <w:r w:rsidRPr="006D7571">
              <w:rPr>
                <w:rFonts w:ascii="Times New Roman" w:hAnsi="Times New Roman"/>
              </w:rPr>
              <w:t>по очереди), чем он им интересен. Каждый в классе имеет свою изюминку, и всем от этого хорошо.</w:t>
            </w:r>
          </w:p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7.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Подарок коллективу.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Урок – сюрприз. Игры.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Общий праздник общения, где каждый дарит коллективу под</w:t>
            </w:r>
            <w:r w:rsidR="00F97C7E">
              <w:rPr>
                <w:rFonts w:ascii="Times New Roman" w:hAnsi="Times New Roman"/>
              </w:rPr>
              <w:t>арок: выдумку, песенку, рассказ.</w:t>
            </w:r>
          </w:p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          1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8.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Премудрости дедушки Этикета. За столом с дедушкой Этикетом.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Решение ситуационных задач. </w:t>
            </w: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Этикет – свод правил поведения человека в разных жизненных ситуациях. Постижение этой мудрости, чтобы достойно жить среди людей. Обыгрывание ситуаций поведения за столом. Коллективное чаепитие.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   9.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Школьные  правила этикета.</w:t>
            </w:r>
          </w:p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Работа с картинками. Сценки – миниатюры.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6D7571">
              <w:rPr>
                <w:rFonts w:ascii="Times New Roman" w:hAnsi="Times New Roman"/>
              </w:rPr>
              <w:t>Разыгрывание сценок поведения в раздевалке, встреча с классом, поведение в столовой. Дети импровизируют ситуации.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10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Когда рядом много людей.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Заочное путешествие по городу.</w:t>
            </w: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Разрабатывается ряд правил поведения в общественных местах: на улице, в магазине, в транспорте, музее, библиотеке.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       1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8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11.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Чистый ручеёк вашей </w:t>
            </w:r>
            <w:r w:rsidRPr="006D7571">
              <w:rPr>
                <w:rFonts w:ascii="Times New Roman" w:hAnsi="Times New Roman"/>
              </w:rPr>
              <w:lastRenderedPageBreak/>
              <w:t>речи.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Импровизация.</w:t>
            </w:r>
          </w:p>
        </w:tc>
        <w:tc>
          <w:tcPr>
            <w:tcW w:w="5157" w:type="dxa"/>
          </w:tcPr>
          <w:p w:rsidR="000E5262" w:rsidRPr="006D7571" w:rsidRDefault="000E5262" w:rsidP="00F97C7E">
            <w:pPr>
              <w:pStyle w:val="a3"/>
              <w:rPr>
                <w:rFonts w:ascii="Times New Roman" w:hAnsi="Times New Roman"/>
                <w:b/>
              </w:rPr>
            </w:pPr>
            <w:r w:rsidRPr="006D7571">
              <w:rPr>
                <w:rFonts w:ascii="Times New Roman" w:hAnsi="Times New Roman"/>
              </w:rPr>
              <w:lastRenderedPageBreak/>
              <w:t xml:space="preserve">Дети импровизируют, передавая разговор у «костра» воображаемых героев. Речь должна </w:t>
            </w:r>
            <w:r w:rsidRPr="006D7571">
              <w:rPr>
                <w:rFonts w:ascii="Times New Roman" w:hAnsi="Times New Roman"/>
              </w:rPr>
              <w:lastRenderedPageBreak/>
              <w:t>быть полноводной, как речка, ничто не должно мешать её течению, засорять её поток.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lastRenderedPageBreak/>
              <w:t>12.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Душа – это наше творение.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Рисование сказочных героев.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57" w:type="dxa"/>
          </w:tcPr>
          <w:p w:rsidR="000E5262" w:rsidRPr="00F97C7E" w:rsidRDefault="000E5262" w:rsidP="00F97C7E">
            <w:pPr>
              <w:pStyle w:val="a3"/>
              <w:rPr>
                <w:rFonts w:ascii="Times New Roman" w:hAnsi="Times New Roman"/>
                <w:b/>
              </w:rPr>
            </w:pPr>
            <w:r w:rsidRPr="00F97C7E">
              <w:rPr>
                <w:rFonts w:ascii="Times New Roman" w:hAnsi="Times New Roman"/>
                <w:shd w:val="clear" w:color="auto" w:fill="FFFFFF"/>
              </w:rPr>
              <w:t>Рисование любимого сказочного героя, наделённого теми качествами, какими хочет обладать ребёнок. Обсуждение ситуаций: «Я плачу, когда…», «Я смеюсь, когда …», « Я радуюсь, когда…».</w:t>
            </w:r>
          </w:p>
          <w:p w:rsidR="000E5262" w:rsidRPr="00F97C7E" w:rsidRDefault="000E5262" w:rsidP="00F97C7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13.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Отворите волшебные двери добра и доверия.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Познавательная беседа</w:t>
            </w:r>
            <w:proofErr w:type="gramStart"/>
            <w:r w:rsidRPr="006D7571">
              <w:rPr>
                <w:rFonts w:ascii="Times New Roman" w:hAnsi="Times New Roman"/>
              </w:rPr>
              <w:t xml:space="preserve"> .</w:t>
            </w:r>
            <w:proofErr w:type="gramEnd"/>
            <w:r w:rsidRPr="006D7571">
              <w:rPr>
                <w:rFonts w:ascii="Times New Roman" w:hAnsi="Times New Roman"/>
              </w:rPr>
              <w:t>Игра.</w:t>
            </w:r>
          </w:p>
        </w:tc>
        <w:tc>
          <w:tcPr>
            <w:tcW w:w="5157" w:type="dxa"/>
          </w:tcPr>
          <w:p w:rsidR="000E5262" w:rsidRPr="00F97C7E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F97C7E">
              <w:rPr>
                <w:rFonts w:ascii="Times New Roman" w:hAnsi="Times New Roman"/>
              </w:rPr>
              <w:t>Душевные силы могут изменить жизненные ситуации: чтобы не остаться одиноким, добро  украшает мир, делает его разнообразнее. Волшебные двери сердца – двери добра и доверия.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2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7571">
              <w:rPr>
                <w:rFonts w:ascii="Times New Roman" w:hAnsi="Times New Roman"/>
              </w:rPr>
              <w:t>14</w:t>
            </w:r>
            <w:r w:rsidRPr="006D7571">
              <w:rPr>
                <w:rFonts w:ascii="Times New Roman" w:hAnsi="Times New Roman"/>
                <w:b/>
              </w:rPr>
              <w:t xml:space="preserve">. 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Вглядись в себя, сравни с другими.</w:t>
            </w: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Познавательная беседа.</w:t>
            </w: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Размышление о главном в человеке. Все мы разные, у каждого своё мироощущение и представление о жизни. Каждый человек индивидуален. Вглядываясь в себя и в других, мы  задумываемся о </w:t>
            </w:r>
            <w:proofErr w:type="gramStart"/>
            <w:r w:rsidRPr="006D7571">
              <w:rPr>
                <w:rFonts w:ascii="Times New Roman" w:hAnsi="Times New Roman"/>
              </w:rPr>
              <w:t>хорошем</w:t>
            </w:r>
            <w:proofErr w:type="gramEnd"/>
            <w:r w:rsidRPr="006D7571">
              <w:rPr>
                <w:rFonts w:ascii="Times New Roman" w:hAnsi="Times New Roman"/>
              </w:rPr>
              <w:t xml:space="preserve"> и плохом.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7571">
              <w:rPr>
                <w:rFonts w:ascii="Times New Roman" w:hAnsi="Times New Roman"/>
              </w:rPr>
              <w:t>15</w:t>
            </w:r>
            <w:r w:rsidRPr="006D7571">
              <w:rPr>
                <w:rFonts w:ascii="Times New Roman" w:hAnsi="Times New Roman"/>
                <w:b/>
              </w:rPr>
              <w:t xml:space="preserve">. 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Чтобы быть коллективом. Коллектив начинается с меня.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Ролевые игры.</w:t>
            </w: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Преодолеть всё плохое в коллективе. 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другом, заслужить твоё уважение, вызвать симпатию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16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Скажи себе сам.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Сочинение на тему « Скажи себе сам»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Каждый пробует написать, чем он доволен в самом себе, а чем нет и почему. Задание н</w:t>
            </w:r>
            <w:r w:rsidR="00F97C7E">
              <w:rPr>
                <w:rFonts w:ascii="Times New Roman" w:hAnsi="Times New Roman"/>
              </w:rPr>
              <w:t>а будущее, цель как достичь наме</w:t>
            </w:r>
            <w:r w:rsidRPr="006D7571">
              <w:rPr>
                <w:rFonts w:ascii="Times New Roman" w:hAnsi="Times New Roman"/>
              </w:rPr>
              <w:t>ченное.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  <w:b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5262" w:rsidRPr="006D7571" w:rsidTr="00340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817" w:type="dxa"/>
            <w:gridSpan w:val="2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17</w:t>
            </w:r>
          </w:p>
        </w:tc>
        <w:tc>
          <w:tcPr>
            <w:tcW w:w="2816" w:type="dxa"/>
          </w:tcPr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Вот и стали добрей и умней.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>Путешествие по лабиринту мудрых откровений.</w:t>
            </w:r>
          </w:p>
          <w:p w:rsidR="000E5262" w:rsidRPr="006D7571" w:rsidRDefault="000E5262" w:rsidP="00340F4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7" w:type="dxa"/>
          </w:tcPr>
          <w:p w:rsidR="000E5262" w:rsidRPr="006D7571" w:rsidRDefault="000E5262" w:rsidP="00340F42">
            <w:pPr>
              <w:pStyle w:val="a3"/>
              <w:rPr>
                <w:rFonts w:ascii="Times New Roman" w:hAnsi="Times New Roman"/>
              </w:rPr>
            </w:pPr>
          </w:p>
          <w:p w:rsidR="000E5262" w:rsidRPr="006D7571" w:rsidRDefault="000E5262" w:rsidP="00F97C7E">
            <w:pPr>
              <w:pStyle w:val="a3"/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      </w:r>
            <w:proofErr w:type="gramStart"/>
            <w:r w:rsidRPr="006D7571">
              <w:rPr>
                <w:rFonts w:ascii="Times New Roman" w:hAnsi="Times New Roman"/>
              </w:rPr>
              <w:t>помогли</w:t>
            </w:r>
            <w:proofErr w:type="gramEnd"/>
            <w:r w:rsidRPr="006D7571">
              <w:rPr>
                <w:rFonts w:ascii="Times New Roman" w:hAnsi="Times New Roman"/>
              </w:rPr>
              <w:t xml:space="preserve"> стать умней и добрей</w:t>
            </w:r>
            <w:r w:rsidR="00F97C7E"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</w:tcPr>
          <w:p w:rsidR="000E5262" w:rsidRPr="006D7571" w:rsidRDefault="000E5262" w:rsidP="00340F42">
            <w:pPr>
              <w:rPr>
                <w:rFonts w:ascii="Times New Roman" w:hAnsi="Times New Roman"/>
              </w:rPr>
            </w:pPr>
            <w:r w:rsidRPr="006D7571">
              <w:rPr>
                <w:rFonts w:ascii="Times New Roman" w:hAnsi="Times New Roman"/>
              </w:rPr>
              <w:t xml:space="preserve">         1</w:t>
            </w:r>
          </w:p>
        </w:tc>
      </w:tr>
    </w:tbl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262" w:rsidRPr="006D7571" w:rsidRDefault="000E5262" w:rsidP="000E5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71" w:rsidRPr="006D7571" w:rsidRDefault="006D7571" w:rsidP="006D757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7571">
        <w:rPr>
          <w:rFonts w:ascii="Times New Roman" w:hAnsi="Times New Roman" w:cs="Times New Roman"/>
          <w:b/>
          <w:sz w:val="24"/>
          <w:szCs w:val="24"/>
        </w:rPr>
        <w:t>VI. Описание учебно-методического и материально-технического обеспечения курса внеурочной деятельности</w:t>
      </w:r>
    </w:p>
    <w:p w:rsidR="006D7571" w:rsidRPr="006D7571" w:rsidRDefault="006D7571" w:rsidP="006D75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5262" w:rsidRPr="003C10A4" w:rsidRDefault="003C10A4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0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E5262" w:rsidRPr="003C10A4">
        <w:rPr>
          <w:rFonts w:ascii="Times New Roman" w:hAnsi="Times New Roman" w:cs="Times New Roman"/>
          <w:sz w:val="24"/>
          <w:szCs w:val="24"/>
        </w:rPr>
        <w:t>Белопольская</w:t>
      </w:r>
      <w:proofErr w:type="gramEnd"/>
      <w:r w:rsidR="000E5262" w:rsidRPr="003C10A4">
        <w:rPr>
          <w:rFonts w:ascii="Times New Roman" w:hAnsi="Times New Roman" w:cs="Times New Roman"/>
          <w:sz w:val="24"/>
          <w:szCs w:val="24"/>
        </w:rPr>
        <w:t xml:space="preserve"> Н.А. и другие. “Азбука настроения: Развивающая эмоционально-коммуникативная игра”.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="003C10A4" w:rsidRPr="003C10A4">
        <w:rPr>
          <w:rFonts w:ascii="Times New Roman" w:hAnsi="Times New Roman" w:cs="Times New Roman"/>
          <w:sz w:val="24"/>
          <w:szCs w:val="24"/>
        </w:rPr>
        <w:t xml:space="preserve">2.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Богданова О.С Содержание и методика этических бесед с младшими школьниками. Москва, «Просвещение», 2012г.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="003C10A4" w:rsidRPr="003C10A4">
        <w:rPr>
          <w:rFonts w:ascii="Times New Roman" w:hAnsi="Times New Roman" w:cs="Times New Roman"/>
          <w:sz w:val="24"/>
          <w:szCs w:val="24"/>
        </w:rPr>
        <w:t>3 .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Богусловская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Н.Е., Купина Н.А. Веселый этикет. – Екатеринбург: «АРД ЛТД», 1998.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="003C10A4" w:rsidRPr="003C10A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Л.Н. “Современные педагогические технологии в дополнительном образовании </w:t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Pr="003C10A4">
        <w:rPr>
          <w:rFonts w:ascii="Times New Roman" w:hAnsi="Times New Roman" w:cs="Times New Roman"/>
          <w:sz w:val="24"/>
          <w:szCs w:val="24"/>
        </w:rPr>
        <w:t xml:space="preserve">детей”. М.: ЦРСДОД, 2000.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="003C10A4" w:rsidRPr="003C10A4">
        <w:rPr>
          <w:rFonts w:ascii="Times New Roman" w:hAnsi="Times New Roman" w:cs="Times New Roman"/>
          <w:sz w:val="24"/>
          <w:szCs w:val="24"/>
        </w:rPr>
        <w:t xml:space="preserve">5.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Горбунова Н.А. Классные часы. Волгоград, «Учитель АСТ», 2004г. </w:t>
      </w:r>
    </w:p>
    <w:p w:rsidR="000E5262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</w:t>
      </w:r>
      <w:r w:rsidR="003C10A4" w:rsidRPr="003C10A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Косачёва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3C10A4" w:rsidRPr="003C10A4" w:rsidRDefault="003C10A4" w:rsidP="003C1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62" w:rsidRPr="003C10A4" w:rsidRDefault="003C10A4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t xml:space="preserve">  7. </w:t>
      </w:r>
      <w:proofErr w:type="spellStart"/>
      <w:r w:rsidR="000E5262" w:rsidRPr="003C10A4">
        <w:rPr>
          <w:rFonts w:ascii="Times New Roman" w:hAnsi="Times New Roman" w:cs="Times New Roman"/>
          <w:sz w:val="24"/>
          <w:szCs w:val="24"/>
        </w:rPr>
        <w:t>Костылёва</w:t>
      </w:r>
      <w:proofErr w:type="spellEnd"/>
      <w:r w:rsidR="000E5262" w:rsidRPr="003C10A4">
        <w:rPr>
          <w:rFonts w:ascii="Times New Roman" w:hAnsi="Times New Roman" w:cs="Times New Roman"/>
          <w:sz w:val="24"/>
          <w:szCs w:val="24"/>
        </w:rPr>
        <w:t xml:space="preserve"> О.Г., Лукина И.Г. Учись быть вежливым. – М.: Чистые пруды, 2006.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8.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Т.П. “Современный урок”. Часть 1.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. пос. для учителей, методистов. Ростов-на-Дону: Изд-во “Учитель”, 2006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9.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Т.П. “Совсем не обычный урок”.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. пос. для учителей. Ростов-на-Дону: Изд-во “Учитель”, 2001.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10.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Лихачева Л. Уроки этикета в рассказах, картинках и задачках. Екатеринбург, Средне - Уральское издательство, 1996.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11. </w:t>
      </w:r>
      <w:r w:rsidRPr="003C10A4">
        <w:rPr>
          <w:rFonts w:ascii="Times New Roman" w:hAnsi="Times New Roman" w:cs="Times New Roman"/>
          <w:sz w:val="24"/>
          <w:szCs w:val="24"/>
        </w:rPr>
        <w:t>Максимова Т.Н. Классные часы 3 класс Москва «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», 2009г.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12.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Малкова Ю. “Умный читатель”. Серия “Через игру к совершенству”. М.: “Лист”, 1999.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13.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– М.: «Русский язык», 1986.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14.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15. </w:t>
      </w:r>
      <w:r w:rsidRPr="003C10A4">
        <w:rPr>
          <w:rFonts w:ascii="Times New Roman" w:hAnsi="Times New Roman" w:cs="Times New Roman"/>
          <w:sz w:val="24"/>
          <w:szCs w:val="24"/>
        </w:rPr>
        <w:t xml:space="preserve">Пятак С.В. Расту культурным: для детей 8-9 лет: в 2 ч. – М.: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16. </w:t>
      </w:r>
      <w:r w:rsidRPr="003C10A4">
        <w:rPr>
          <w:rFonts w:ascii="Times New Roman" w:hAnsi="Times New Roman" w:cs="Times New Roman"/>
          <w:sz w:val="24"/>
          <w:szCs w:val="24"/>
        </w:rPr>
        <w:t xml:space="preserve">Русские народные сказки Афанасьева. – Л.: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, 1983.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17. </w:t>
      </w:r>
      <w:r w:rsidRPr="003C10A4">
        <w:rPr>
          <w:rFonts w:ascii="Times New Roman" w:hAnsi="Times New Roman" w:cs="Times New Roman"/>
          <w:sz w:val="24"/>
          <w:szCs w:val="24"/>
        </w:rPr>
        <w:t xml:space="preserve">“Сказка как источник творчества детей”. Пособие для педагогов начальной школы М.: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. изд. ВЛАДОС, 2011.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18. </w:t>
      </w:r>
      <w:r w:rsidRPr="003C10A4">
        <w:rPr>
          <w:rFonts w:ascii="Times New Roman" w:hAnsi="Times New Roman" w:cs="Times New Roman"/>
          <w:sz w:val="24"/>
          <w:szCs w:val="24"/>
        </w:rPr>
        <w:t xml:space="preserve">Симановский А.Э. “Развитие творческого мышления детей”. Популярное пособие для родителей и педагогов. Ярославль: Гринго,1996.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19. </w:t>
      </w:r>
      <w:r w:rsidRPr="003C10A4">
        <w:rPr>
          <w:rFonts w:ascii="Times New Roman" w:hAnsi="Times New Roman" w:cs="Times New Roman"/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20. </w:t>
      </w:r>
      <w:r w:rsidRPr="003C10A4">
        <w:rPr>
          <w:rFonts w:ascii="Times New Roman" w:hAnsi="Times New Roman" w:cs="Times New Roman"/>
          <w:sz w:val="24"/>
          <w:szCs w:val="24"/>
        </w:rPr>
        <w:t xml:space="preserve">Сухомлинский В.А.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Хрестоматика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по этике. – М.: Педагогика, 1990.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21. </w:t>
      </w:r>
      <w:proofErr w:type="spellStart"/>
      <w:r w:rsidRPr="003C10A4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3C10A4">
        <w:rPr>
          <w:rFonts w:ascii="Times New Roman" w:hAnsi="Times New Roman" w:cs="Times New Roman"/>
          <w:sz w:val="24"/>
          <w:szCs w:val="24"/>
        </w:rPr>
        <w:t xml:space="preserve"> А.И. Этическая грамматика в начальных классах. В помощь учителю. Часть</w:t>
      </w:r>
      <w:proofErr w:type="gramStart"/>
      <w:r w:rsidRPr="003C10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10A4">
        <w:rPr>
          <w:rFonts w:ascii="Times New Roman" w:hAnsi="Times New Roman" w:cs="Times New Roman"/>
          <w:sz w:val="24"/>
          <w:szCs w:val="24"/>
        </w:rPr>
        <w:t xml:space="preserve"> – 2. - М.: Школа-Пресс, 1999. </w:t>
      </w:r>
    </w:p>
    <w:p w:rsidR="000E5262" w:rsidRPr="003C10A4" w:rsidRDefault="000E5262" w:rsidP="003C1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0A4">
        <w:rPr>
          <w:rFonts w:ascii="Times New Roman" w:hAnsi="Times New Roman" w:cs="Times New Roman"/>
          <w:sz w:val="24"/>
          <w:szCs w:val="24"/>
        </w:rPr>
        <w:br/>
      </w:r>
      <w:r w:rsidR="003C10A4">
        <w:rPr>
          <w:rFonts w:ascii="Times New Roman" w:hAnsi="Times New Roman" w:cs="Times New Roman"/>
          <w:sz w:val="24"/>
          <w:szCs w:val="24"/>
        </w:rPr>
        <w:t xml:space="preserve">  22. </w:t>
      </w:r>
      <w:r w:rsidRPr="003C10A4">
        <w:rPr>
          <w:rFonts w:ascii="Times New Roman" w:hAnsi="Times New Roman" w:cs="Times New Roman"/>
          <w:sz w:val="24"/>
          <w:szCs w:val="24"/>
        </w:rPr>
        <w:t xml:space="preserve">Шорыгина Т.А. Беседы об этике с детьми 5 – 8 лет. – М.: </w:t>
      </w:r>
    </w:p>
    <w:p w:rsidR="00F35DB6" w:rsidRDefault="00F35DB6"/>
    <w:sectPr w:rsidR="00F35DB6" w:rsidSect="008F6F1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B1C"/>
    <w:multiLevelType w:val="hybridMultilevel"/>
    <w:tmpl w:val="F5F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E4F"/>
    <w:multiLevelType w:val="hybridMultilevel"/>
    <w:tmpl w:val="F8E0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557"/>
    <w:multiLevelType w:val="hybridMultilevel"/>
    <w:tmpl w:val="22CC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71BFE"/>
    <w:multiLevelType w:val="hybridMultilevel"/>
    <w:tmpl w:val="334C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0A4"/>
    <w:multiLevelType w:val="hybridMultilevel"/>
    <w:tmpl w:val="4726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4BE"/>
    <w:multiLevelType w:val="hybridMultilevel"/>
    <w:tmpl w:val="E29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F030A"/>
    <w:multiLevelType w:val="hybridMultilevel"/>
    <w:tmpl w:val="9B88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B6258"/>
    <w:multiLevelType w:val="hybridMultilevel"/>
    <w:tmpl w:val="4780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2DB2"/>
    <w:multiLevelType w:val="multilevel"/>
    <w:tmpl w:val="68A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55BD8"/>
    <w:multiLevelType w:val="hybridMultilevel"/>
    <w:tmpl w:val="81DE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185A"/>
    <w:multiLevelType w:val="hybridMultilevel"/>
    <w:tmpl w:val="C940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C6068"/>
    <w:multiLevelType w:val="hybridMultilevel"/>
    <w:tmpl w:val="955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62"/>
    <w:rsid w:val="00015C1D"/>
    <w:rsid w:val="000C2C93"/>
    <w:rsid w:val="000E5262"/>
    <w:rsid w:val="003C10A4"/>
    <w:rsid w:val="004A10F0"/>
    <w:rsid w:val="00523632"/>
    <w:rsid w:val="00626361"/>
    <w:rsid w:val="006A4F93"/>
    <w:rsid w:val="006C058F"/>
    <w:rsid w:val="006D7571"/>
    <w:rsid w:val="007115B0"/>
    <w:rsid w:val="008F6F13"/>
    <w:rsid w:val="00A33726"/>
    <w:rsid w:val="00B6288B"/>
    <w:rsid w:val="00CF107A"/>
    <w:rsid w:val="00D75F72"/>
    <w:rsid w:val="00E26C93"/>
    <w:rsid w:val="00F35DB6"/>
    <w:rsid w:val="00F7017D"/>
    <w:rsid w:val="00F9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A10F0"/>
    <w:pPr>
      <w:spacing w:after="0" w:line="240" w:lineRule="auto"/>
    </w:pPr>
  </w:style>
  <w:style w:type="table" w:styleId="a5">
    <w:name w:val="Table Grid"/>
    <w:basedOn w:val="a1"/>
    <w:uiPriority w:val="59"/>
    <w:rsid w:val="000E5262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8F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3654</Words>
  <Characters>20830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Махиновы</dc:creator>
  <cp:lastModifiedBy>admin</cp:lastModifiedBy>
  <cp:revision>9</cp:revision>
  <dcterms:created xsi:type="dcterms:W3CDTF">2015-10-11T15:54:00Z</dcterms:created>
  <dcterms:modified xsi:type="dcterms:W3CDTF">2015-12-08T12:00:00Z</dcterms:modified>
</cp:coreProperties>
</file>