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07D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07D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Бобровская средняя общеобразовательная школа №1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2"/>
        <w:gridCol w:w="3175"/>
        <w:gridCol w:w="3558"/>
      </w:tblGrid>
      <w:tr w:rsidR="00C07DC0" w:rsidRPr="00C07DC0" w:rsidTr="00C07DC0">
        <w:trPr>
          <w:tblCellSpacing w:w="0" w:type="dxa"/>
        </w:trPr>
        <w:tc>
          <w:tcPr>
            <w:tcW w:w="3272" w:type="dxa"/>
            <w:hideMark/>
          </w:tcPr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«Рассмотрено»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Руководитель ШМО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________________/И.Е. </w:t>
            </w:r>
            <w:proofErr w:type="spellStart"/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Боровкова</w:t>
            </w:r>
            <w:proofErr w:type="spellEnd"/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ФИО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Протокол заседания ШМО №1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от «  » августа 2017г.</w:t>
            </w:r>
          </w:p>
        </w:tc>
        <w:tc>
          <w:tcPr>
            <w:tcW w:w="3175" w:type="dxa"/>
            <w:hideMark/>
          </w:tcPr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«Согласовано»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Заместитель директора по УВР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МБОУ Бобровская СОШ №1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______________/Е.А. Прохорова/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ФИО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  » августа 2017г.</w:t>
            </w:r>
          </w:p>
        </w:tc>
        <w:tc>
          <w:tcPr>
            <w:tcW w:w="3558" w:type="dxa"/>
            <w:hideMark/>
          </w:tcPr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«Утверждаю»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Директор МБОУ Бобровская СОШ №1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______________/Л.В. Кравченко/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ФИО</w:t>
            </w:r>
          </w:p>
          <w:p w:rsidR="00C07DC0" w:rsidRPr="00C07DC0" w:rsidRDefault="00C07DC0" w:rsidP="00C07DC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07DC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Приказ №     от «   »            2017г.</w:t>
            </w:r>
          </w:p>
        </w:tc>
      </w:tr>
    </w:tbl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C07DC0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Рабочая программа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по учебному предмету «История</w:t>
      </w:r>
      <w:r w:rsidRPr="00C07DC0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»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C07DC0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для 10 класса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07D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Составитель программы: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07D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учитель истории и обществознания</w:t>
      </w:r>
    </w:p>
    <w:p w:rsidR="00C07DC0" w:rsidRPr="00C07DC0" w:rsidRDefault="00C07DC0" w:rsidP="00C07DC0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07D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Родная Ольга Петровна</w:t>
      </w:r>
    </w:p>
    <w:p w:rsidR="00C07DC0" w:rsidRDefault="00C07DC0" w:rsidP="00F23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DC0" w:rsidRDefault="00C07DC0" w:rsidP="00F23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BEA" w:rsidRDefault="00F237CD" w:rsidP="00F23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«История», 10 класс</w:t>
      </w:r>
      <w:r w:rsidR="003814BC">
        <w:rPr>
          <w:rFonts w:ascii="Times New Roman" w:hAnsi="Times New Roman" w:cs="Times New Roman"/>
          <w:sz w:val="24"/>
          <w:szCs w:val="24"/>
        </w:rPr>
        <w:t xml:space="preserve"> (70 час.)</w:t>
      </w:r>
    </w:p>
    <w:p w:rsidR="00F237CD" w:rsidRPr="00A16C31" w:rsidRDefault="00F237CD" w:rsidP="00F23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37CD" w:rsidRPr="003518E2" w:rsidRDefault="00F237CD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ступени среднего 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F237CD" w:rsidRPr="00F237CD" w:rsidRDefault="00F237CD" w:rsidP="000027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</w:t>
      </w:r>
      <w:proofErr w:type="gramEnd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</w:t>
      </w:r>
      <w:r w:rsidR="004C7424" w:rsidRPr="0035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оммуникативной культуры</w:t>
      </w: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CD" w:rsidRPr="003518E2" w:rsidRDefault="00F237CD" w:rsidP="0000276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C7424" w:rsidRPr="00351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истории</w:t>
      </w: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 </w:t>
      </w:r>
    </w:p>
    <w:p w:rsidR="004C7424" w:rsidRPr="003518E2" w:rsidRDefault="00F237CD" w:rsidP="0000276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историчес</w:t>
      </w:r>
      <w:r w:rsidR="004C7424" w:rsidRPr="00351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образования</w:t>
      </w: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 полного среднего образования предполагает определенную специфику </w:t>
      </w:r>
      <w:proofErr w:type="spellStart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F237CD" w:rsidRPr="00F237CD" w:rsidRDefault="00F237CD" w:rsidP="0000276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4C7424" w:rsidRPr="0035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на основе</w:t>
      </w:r>
    </w:p>
    <w:p w:rsidR="00F237CD" w:rsidRPr="000B7701" w:rsidRDefault="00F237CD" w:rsidP="000B77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компонента государствен</w:t>
      </w:r>
      <w:r w:rsidR="000B7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стандарта среднего</w:t>
      </w:r>
      <w:r w:rsidRPr="00F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</w:t>
      </w:r>
      <w:r w:rsidR="000B7701">
        <w:rPr>
          <w:rFonts w:ascii="Times New Roman" w:eastAsia="Times New Roman" w:hAnsi="Times New Roman" w:cs="Times New Roman"/>
          <w:sz w:val="24"/>
          <w:szCs w:val="24"/>
          <w:lang w:eastAsia="ru-RU"/>
        </w:rPr>
        <w:t>я (базовый уровень) по истории.</w:t>
      </w:r>
    </w:p>
    <w:p w:rsidR="00F237CD" w:rsidRPr="00002763" w:rsidRDefault="00F237CD" w:rsidP="0000276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bCs/>
          <w:sz w:val="24"/>
          <w:szCs w:val="24"/>
        </w:rPr>
        <w:t>Программы курса</w:t>
      </w:r>
      <w:r w:rsidRPr="000027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2763">
        <w:rPr>
          <w:rFonts w:ascii="Times New Roman" w:eastAsia="Calibri" w:hAnsi="Times New Roman" w:cs="Times New Roman"/>
          <w:sz w:val="24"/>
          <w:szCs w:val="24"/>
        </w:rPr>
        <w:t>«История». Базовый уровень. 10-11 классы / авт.-сост. Л.А. Пашкина. –</w:t>
      </w:r>
    </w:p>
    <w:p w:rsidR="00F237CD" w:rsidRPr="00002763" w:rsidRDefault="00F237CD" w:rsidP="00002763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2763">
        <w:rPr>
          <w:rFonts w:ascii="Times New Roman" w:eastAsia="Calibri" w:hAnsi="Times New Roman" w:cs="Times New Roman"/>
          <w:color w:val="000000"/>
          <w:sz w:val="24"/>
          <w:szCs w:val="24"/>
        </w:rPr>
        <w:t>М.: ООО «Русское слово – учебник», 2015.</w:t>
      </w:r>
    </w:p>
    <w:p w:rsidR="004C7424" w:rsidRPr="00002763" w:rsidRDefault="00F237CD" w:rsidP="0000276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Сахаров А.Н., </w:t>
      </w:r>
      <w:proofErr w:type="spellStart"/>
      <w:r w:rsidRPr="0000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00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История с древнейших времён до конца XIX века: учебник для 10 класса общеобразовательных учреждений. Базовый уровень / А.Н. Сахаров, Н.В. </w:t>
      </w:r>
      <w:proofErr w:type="spellStart"/>
      <w:r w:rsidRPr="0000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00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ООО «Русское слово — учебник», 2015. </w:t>
      </w:r>
    </w:p>
    <w:p w:rsidR="00F237CD" w:rsidRPr="00002763" w:rsidRDefault="00F237CD" w:rsidP="0000276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 часов   на изучение курса  «История с древнейших времён до конца 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</w:t>
      </w:r>
      <w:r w:rsidR="003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7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20% учебного времени отводится на неурочные формы занятия.</w:t>
      </w:r>
    </w:p>
    <w:p w:rsidR="00F237CD" w:rsidRPr="00002763" w:rsidRDefault="00F237CD" w:rsidP="00002763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Изучение истори</w:t>
      </w:r>
      <w:r w:rsidR="000B7701">
        <w:rPr>
          <w:rFonts w:ascii="Times New Roman" w:eastAsia="Calibri" w:hAnsi="Times New Roman" w:cs="Times New Roman"/>
          <w:sz w:val="24"/>
          <w:szCs w:val="24"/>
        </w:rPr>
        <w:t xml:space="preserve">и на ступени среднего </w:t>
      </w:r>
      <w:r w:rsidRPr="00002763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направлено на достижение следующих </w:t>
      </w:r>
      <w:r w:rsidRPr="00002763">
        <w:rPr>
          <w:rFonts w:ascii="Times New Roman" w:eastAsia="Calibri" w:hAnsi="Times New Roman" w:cs="Times New Roman"/>
          <w:b/>
          <w:i/>
          <w:sz w:val="24"/>
          <w:szCs w:val="24"/>
        </w:rPr>
        <w:t>целей:</w:t>
      </w:r>
    </w:p>
    <w:p w:rsidR="00F237CD" w:rsidRPr="00002763" w:rsidRDefault="00F237CD" w:rsidP="0000276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237CD" w:rsidRPr="00002763" w:rsidRDefault="00F237CD" w:rsidP="0000276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237CD" w:rsidRPr="00002763" w:rsidRDefault="00F237CD" w:rsidP="0000276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237CD" w:rsidRPr="00002763" w:rsidRDefault="00F237CD" w:rsidP="0000276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F237CD" w:rsidRPr="00002763" w:rsidRDefault="00F237CD" w:rsidP="0000276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237CD" w:rsidRPr="00002763" w:rsidRDefault="00F237CD" w:rsidP="0000276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эпохи связаны с современностью, как историческое насле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ализация исторического 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F237CD" w:rsidRPr="00002763" w:rsidRDefault="00F237CD" w:rsidP="0000276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F237CD" w:rsidRPr="00002763" w:rsidRDefault="00F237CD" w:rsidP="000027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план выдвигается </w:t>
      </w:r>
      <w:proofErr w:type="spellStart"/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</w:t>
      </w:r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</w:t>
      </w:r>
      <w:proofErr w:type="spellEnd"/>
      <w:r w:rsidR="004C7424"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формирование универсальных учебных действий</w:t>
      </w:r>
      <w:r w:rsidRPr="0000276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518E2" w:rsidRPr="00002763" w:rsidRDefault="00F237CD" w:rsidP="0000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учащихся. 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Личностными результатами</w:t>
      </w: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истории на базовом уровне являются: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нравственное сознание и поведение на основе усвоения общечеловеческих ценностей; 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27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Метапредметными</w:t>
      </w:r>
      <w:proofErr w:type="spellEnd"/>
      <w:r w:rsid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освоения </w:t>
      </w: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 являются: </w:t>
      </w:r>
    </w:p>
    <w:p w:rsidR="003518E2" w:rsidRPr="00002763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самостоятельно определять цели деятельности, планировать, самостоятельно осуществлять, контролировать и корректировать деятельность;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умение продуктивно об</w:t>
      </w: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владение навыками познавательной, учебно-исследовательской и проектной деятельности;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зличных социальных институтов;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• умение ясно, логично и точно излагать свою точку зрения, использовать адекватные языковые средства; </w:t>
      </w:r>
    </w:p>
    <w:p w:rsidR="003518E2" w:rsidRP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предметном уровне</w:t>
      </w: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освоение курса истории на базовом уровне учащиеся научатся: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характеризовать этапы становления исторической науки;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раскрывать сущность методов исторического познан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и применять их на практике;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формулировать принципы периодизации истории развития человечества;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характеризовать особенности исторического пути России и оценивать её роль в мировом сообществе;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анализировать современные версии и трактовки важнейших проблем отечественной и всемирной истории;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проводить поиск исторической информации в источниках разного типа;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критически анализировать источник исторической информации (характеризовать авторство источника, время, обстоятельства и цели его создания); 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518E2" w:rsidRDefault="00A16C31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8E2"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готовить сообщения, презентации и рефераты по исторической тематике;</w:t>
      </w:r>
    </w:p>
    <w:p w:rsidR="003518E2" w:rsidRDefault="00A16C31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8E2"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 </w:t>
      </w:r>
    </w:p>
    <w:p w:rsidR="003518E2" w:rsidRP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вести диалог и обосновывать свою точку зрения в дискуссии по исторической тематике;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объяснять историческую обусловленность современных общес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твенных процессов; </w:t>
      </w:r>
    </w:p>
    <w:p w:rsidR="00A16C31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проводить самостоятельные исторические исследования и реконструкцию исторических событий; </w:t>
      </w:r>
    </w:p>
    <w:p w:rsidR="003518E2" w:rsidRDefault="003518E2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  <w:r w:rsidRPr="0035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6C31" w:rsidRPr="00A16C31" w:rsidRDefault="00A16C31" w:rsidP="00002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4BC" w:rsidRPr="003814BC" w:rsidRDefault="003814BC" w:rsidP="003814BC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BC" w:rsidRPr="001C0458" w:rsidRDefault="003814BC" w:rsidP="003814BC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31" w:rsidRPr="00A16C31" w:rsidRDefault="00F237CD" w:rsidP="00A1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.Пути и методы познания истории. История в системе гуманитарных наук. Основные концепции исторического развития человечества. 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2.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первобытной эпохи к цивилизации. Современные научные концепции происхождения человека и общества. Неолитическая революция. Цивилизации Древнего мира и Средневековья. Архаичные цивилизации древности. Античные цивилизации Средиземноморья. Возникновение религиозной картины мира. 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Русь, Европа и Азия в Средние века. Возникновение исламской цивилизации. Христианская средневековая цивилизация в Европе. Становление и развитие сословно – корпоративного строя в европейском средневековом обществе. Традиционное общество на Западе и Востоке.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Х – начала </w:t>
      </w:r>
      <w:r w:rsidRPr="00A1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Зарождение русской цивилизации.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XIV – XV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на рубеже нового времени (конец </w:t>
      </w:r>
      <w:r w:rsidRPr="00A1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A1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На заре новой эпохи. Западная Европа: новый этап развития. Тридцатилетняя война и буржуазные 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 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 </w:t>
      </w:r>
    </w:p>
    <w:p w:rsidR="00A16C31" w:rsidRPr="00A16C31" w:rsidRDefault="00A16C31" w:rsidP="00A16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6.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конце </w:t>
      </w:r>
      <w:r w:rsidRPr="00A1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6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Война за независимость в Северной Америке. Французская революция и её последствия для Европы. Европа и наполеоновские войны. Россия </w:t>
      </w:r>
      <w:proofErr w:type="gramStart"/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в. Отечественная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</w:t>
      </w:r>
      <w:proofErr w:type="gramStart"/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Власть и оппозиция в России середины – конца XIX в. Наука и искусство в XVIII—XIX вв. Золотой век русской культуры. </w:t>
      </w:r>
    </w:p>
    <w:p w:rsidR="003814BC" w:rsidRPr="003814BC" w:rsidRDefault="003814BC" w:rsidP="00381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BC" w:rsidRDefault="003814BC" w:rsidP="00381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BC" w:rsidRPr="003814BC" w:rsidRDefault="003814BC" w:rsidP="00381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BC" w:rsidRDefault="00F237CD" w:rsidP="00A1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8495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3814BC">
        <w:rPr>
          <w:rFonts w:ascii="Times New Roman" w:hAnsi="Times New Roman" w:cs="Times New Roman"/>
          <w:b/>
          <w:sz w:val="24"/>
          <w:szCs w:val="24"/>
        </w:rPr>
        <w:t xml:space="preserve"> «История с древнейших времён до конца </w:t>
      </w:r>
      <w:r w:rsidR="003814B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3814BC" w:rsidRPr="00381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4BC"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A16C31" w:rsidRPr="003814BC" w:rsidRDefault="003814BC" w:rsidP="003814BC">
      <w:pPr>
        <w:pStyle w:val="a3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3814BC">
        <w:rPr>
          <w:rFonts w:ascii="Times New Roman" w:hAnsi="Times New Roman" w:cs="Times New Roman"/>
          <w:sz w:val="24"/>
          <w:szCs w:val="24"/>
        </w:rPr>
        <w:t>(10 класс, базовый уровень, 70 час)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228"/>
        <w:gridCol w:w="1058"/>
        <w:gridCol w:w="9006"/>
      </w:tblGrid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  <w:rPr>
                <w:b/>
              </w:rPr>
            </w:pPr>
            <w:r w:rsidRPr="00A16C31">
              <w:rPr>
                <w:b/>
              </w:rPr>
              <w:t xml:space="preserve">№ </w:t>
            </w:r>
            <w:proofErr w:type="gramStart"/>
            <w:r w:rsidRPr="00A16C31">
              <w:rPr>
                <w:b/>
              </w:rPr>
              <w:t>п</w:t>
            </w:r>
            <w:proofErr w:type="gramEnd"/>
            <w:r w:rsidRPr="00A16C31">
              <w:rPr>
                <w:b/>
              </w:rPr>
              <w:t>/п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rPr>
                <w:b/>
              </w:rPr>
            </w:pPr>
            <w:r w:rsidRPr="00A16C31">
              <w:rPr>
                <w:b/>
              </w:rPr>
              <w:t>Название раздела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  <w:rPr>
                <w:b/>
              </w:rPr>
            </w:pPr>
            <w:r w:rsidRPr="00A16C31">
              <w:rPr>
                <w:b/>
              </w:rPr>
              <w:t>кол-во часов</w:t>
            </w:r>
          </w:p>
        </w:tc>
        <w:tc>
          <w:tcPr>
            <w:tcW w:w="9006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  <w:jc w:val="center"/>
              <w:rPr>
                <w:b/>
              </w:rPr>
            </w:pPr>
            <w:r w:rsidRPr="00A16C31">
              <w:rPr>
                <w:rStyle w:val="submenu-table"/>
                <w:b/>
                <w:bCs/>
              </w:rPr>
              <w:t>Характеристика основных видов учебной деятельности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t>1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>Пути и методы познания истории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3</w:t>
            </w:r>
          </w:p>
        </w:tc>
        <w:tc>
          <w:tcPr>
            <w:tcW w:w="9006" w:type="dxa"/>
          </w:tcPr>
          <w:p w:rsidR="00A16C31" w:rsidRP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16C31" w:rsidRPr="00A16C31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называть в хронологической последовательности этапы развития человечества, на</w:t>
            </w:r>
            <w:r w:rsidR="00E30E74">
              <w:rPr>
                <w:rFonts w:ascii="Times New Roman" w:hAnsi="Times New Roman" w:cs="Times New Roman"/>
                <w:sz w:val="24"/>
                <w:szCs w:val="24"/>
              </w:rPr>
              <w:t>зывать их хронологические рамки;</w:t>
            </w:r>
          </w:p>
          <w:p w:rsidR="00A16C31" w:rsidRPr="00A16C31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познания прошлого</w:t>
            </w:r>
            <w:r w:rsidR="00E3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C31" w:rsidRPr="00A16C31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характеризовать теории исторического развития</w:t>
            </w:r>
            <w:r w:rsidR="00E3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C31" w:rsidRPr="00A16C31" w:rsidRDefault="00A16C31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 w:rsidRPr="00A16C31">
              <w:t>- выявлять положительные и отрицательные стороны марксистской концепции истории, теории локальных цивилизаций, теории мирового цивилизационного развития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t>2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>От первобытной эпохи к цивилизации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7</w:t>
            </w:r>
          </w:p>
        </w:tc>
        <w:tc>
          <w:tcPr>
            <w:tcW w:w="9006" w:type="dxa"/>
          </w:tcPr>
          <w:p w:rsid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30E74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- античные цивилизации </w:t>
            </w:r>
            <w:r w:rsidR="00E30E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Средиземноморья;</w:t>
            </w:r>
          </w:p>
          <w:p w:rsidR="00A16C31" w:rsidRPr="00A16C31" w:rsidRDefault="00E30E74" w:rsidP="00A16C31">
            <w:pPr>
              <w:spacing w:after="0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-ф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научной формы мышления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античном обществе</w:t>
            </w:r>
          </w:p>
          <w:p w:rsidR="00002763" w:rsidRPr="00002763" w:rsidRDefault="00A16C31" w:rsidP="00A16C31">
            <w:pPr>
              <w:pStyle w:val="a4"/>
              <w:spacing w:before="0" w:beforeAutospacing="0" w:after="0" w:afterAutospacing="0" w:line="276" w:lineRule="auto"/>
              <w:ind w:left="34"/>
              <w:rPr>
                <w:i/>
                <w:spacing w:val="-2"/>
              </w:rPr>
            </w:pPr>
            <w:r w:rsidRPr="00002763">
              <w:rPr>
                <w:i/>
                <w:spacing w:val="-2"/>
              </w:rPr>
              <w:t xml:space="preserve">Уметь: </w:t>
            </w:r>
          </w:p>
          <w:p w:rsidR="00A16C31" w:rsidRPr="00A16C31" w:rsidRDefault="00A16C31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 w:rsidRPr="00A16C31">
              <w:rPr>
                <w:i/>
                <w:iCs/>
              </w:rPr>
              <w:t xml:space="preserve">- </w:t>
            </w:r>
            <w:r w:rsidRPr="00A16C31">
              <w:t>излагать кл</w:t>
            </w:r>
            <w:r w:rsidR="00E30E74">
              <w:t>ючевые события эпохи Античности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t>3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>Русь, Европа и Азия в Средние века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19</w:t>
            </w:r>
          </w:p>
        </w:tc>
        <w:tc>
          <w:tcPr>
            <w:tcW w:w="9006" w:type="dxa"/>
          </w:tcPr>
          <w:p w:rsid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31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христианской средневековой </w:t>
            </w:r>
            <w:r w:rsidRPr="00A16C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цивилизации в 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Европе, </w:t>
            </w:r>
            <w:r w:rsidR="00EA6C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динамику ее развития;</w:t>
            </w:r>
          </w:p>
          <w:p w:rsidR="00EA6C25" w:rsidRDefault="00EA6C25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лавянские племена и их соседей, их культуру и быт, верования;</w:t>
            </w:r>
          </w:p>
          <w:p w:rsidR="00EA6C25" w:rsidRPr="00A16C31" w:rsidRDefault="00EA6C25" w:rsidP="00A16C31">
            <w:pPr>
              <w:spacing w:after="0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причины распада Руси,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имоотношения князей в это время</w:t>
            </w:r>
          </w:p>
          <w:p w:rsid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Уметь:</w:t>
            </w:r>
            <w:r w:rsidRPr="00A16C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A6C25" w:rsidRDefault="00A16C31" w:rsidP="00EA6C2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проследить процесс формирования систем</w:t>
            </w:r>
            <w:r w:rsidR="00E30E74">
              <w:rPr>
                <w:rFonts w:ascii="Times New Roman" w:hAnsi="Times New Roman" w:cs="Times New Roman"/>
                <w:sz w:val="24"/>
                <w:szCs w:val="24"/>
              </w:rPr>
              <w:t>ы крупного землевладения;</w:t>
            </w:r>
          </w:p>
          <w:p w:rsidR="00EA6C25" w:rsidRDefault="00E30E74" w:rsidP="00EA6C2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25">
              <w:rPr>
                <w:rFonts w:ascii="Times New Roman" w:hAnsi="Times New Roman" w:cs="Times New Roman"/>
                <w:sz w:val="24"/>
                <w:szCs w:val="24"/>
              </w:rPr>
              <w:t>-работать с картой;</w:t>
            </w:r>
          </w:p>
          <w:p w:rsidR="00EA6C25" w:rsidRDefault="00EA6C25" w:rsidP="00EA6C2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р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>оль Москвы в централизации русских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C31" w:rsidRPr="00A16C31" w:rsidRDefault="00EA6C25" w:rsidP="00EA6C25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Дмитрия Донского в этом процессе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t>4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 xml:space="preserve">Россия и мир на рубеже </w:t>
            </w:r>
            <w:r w:rsidRPr="00A16C31">
              <w:lastRenderedPageBreak/>
              <w:t xml:space="preserve">нового времени (конец </w:t>
            </w:r>
            <w:r w:rsidRPr="00A16C31">
              <w:rPr>
                <w:lang w:val="en-US"/>
              </w:rPr>
              <w:t>XV</w:t>
            </w:r>
            <w:r w:rsidRPr="00A16C31">
              <w:t xml:space="preserve"> – начало </w:t>
            </w:r>
            <w:r w:rsidRPr="00A16C31">
              <w:rPr>
                <w:lang w:val="en-US"/>
              </w:rPr>
              <w:t>XVII</w:t>
            </w:r>
            <w:r w:rsidRPr="00A16C31">
              <w:t xml:space="preserve"> в.) 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lastRenderedPageBreak/>
              <w:t>12</w:t>
            </w:r>
          </w:p>
        </w:tc>
        <w:tc>
          <w:tcPr>
            <w:tcW w:w="9006" w:type="dxa"/>
          </w:tcPr>
          <w:p w:rsidR="00002763" w:rsidRDefault="00A16C31" w:rsidP="0000276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002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763" w:rsidRDefault="006362BE" w:rsidP="0000276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-великие географические открытия и их последствия;</w:t>
            </w:r>
          </w:p>
          <w:p w:rsidR="006362BE" w:rsidRDefault="006362BE" w:rsidP="0000276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реформы  Ивана </w:t>
            </w:r>
            <w:r w:rsidRPr="00A16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влияние на социально-экономическое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политическое развитие страны</w:t>
            </w:r>
          </w:p>
          <w:p w:rsidR="00002763" w:rsidRDefault="00A16C31" w:rsidP="0000276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002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62BE" w:rsidRDefault="006362BE" w:rsidP="006362B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C31" w:rsidRPr="0000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картой;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31" w:rsidRPr="00A16C31" w:rsidRDefault="006362BE" w:rsidP="006362B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-называть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новые религиозные течения,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основные постулаты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lastRenderedPageBreak/>
              <w:t>5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>Россия и мир в эпоху зарождения индустриальной цивилизации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10</w:t>
            </w:r>
          </w:p>
        </w:tc>
        <w:tc>
          <w:tcPr>
            <w:tcW w:w="9006" w:type="dxa"/>
          </w:tcPr>
          <w:p w:rsidR="00A16C31" w:rsidRPr="00002763" w:rsidRDefault="00A16C31" w:rsidP="00A16C31">
            <w:pPr>
              <w:shd w:val="clear" w:color="auto" w:fill="FFFFFF"/>
              <w:spacing w:after="0"/>
              <w:ind w:left="34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6362BE" w:rsidRDefault="00A16C31" w:rsidP="00A16C31">
            <w:pPr>
              <w:shd w:val="clear" w:color="auto" w:fill="FFFFFF"/>
              <w:spacing w:after="0"/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содержание  технического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а, промышленного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а, суть капиталистических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31" w:rsidRPr="00A16C31" w:rsidRDefault="006362BE" w:rsidP="00A16C31">
            <w:pPr>
              <w:shd w:val="clear" w:color="auto" w:fill="FFFFFF"/>
              <w:spacing w:after="0"/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крупное машинное производство;</w:t>
            </w:r>
            <w:r w:rsidR="00A16C31"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развитие капиталистических от</w:t>
            </w:r>
            <w:r w:rsidR="00002763">
              <w:rPr>
                <w:rFonts w:ascii="Times New Roman" w:hAnsi="Times New Roman" w:cs="Times New Roman"/>
                <w:sz w:val="24"/>
                <w:szCs w:val="24"/>
              </w:rPr>
              <w:t xml:space="preserve">ношений и социальной структуры </w:t>
            </w:r>
          </w:p>
          <w:p w:rsidR="00002763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промышленное произво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дство и его влияние на общество</w:t>
            </w:r>
          </w:p>
          <w:p w:rsidR="00E30E74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6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16C31" w:rsidRPr="00A16C31" w:rsidRDefault="00A16C31" w:rsidP="00A16C3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особенности и противоречия раннего индустриального общества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E74" w:rsidRDefault="00A16C31" w:rsidP="00E30E74">
            <w:pPr>
              <w:spacing w:after="0"/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- выявлять положительные и отрицательные черты индустриального общества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C31" w:rsidRPr="00A16C31" w:rsidRDefault="00A16C31" w:rsidP="00E30E74">
            <w:pPr>
              <w:spacing w:after="0"/>
              <w:ind w:lef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A16C3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362BE">
              <w:rPr>
                <w:rFonts w:ascii="Times New Roman" w:hAnsi="Times New Roman" w:cs="Times New Roman"/>
                <w:sz w:val="24"/>
                <w:szCs w:val="24"/>
              </w:rPr>
              <w:t>знаки промышленного переворота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  <w:r w:rsidRPr="00A16C31">
              <w:t>6</w:t>
            </w: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 xml:space="preserve">Россия и мир в конце </w:t>
            </w:r>
            <w:r w:rsidRPr="00A16C31">
              <w:rPr>
                <w:lang w:val="en-US"/>
              </w:rPr>
              <w:t>XVIII</w:t>
            </w:r>
            <w:r w:rsidRPr="00A16C31">
              <w:t xml:space="preserve"> – </w:t>
            </w:r>
            <w:r w:rsidRPr="00A16C31">
              <w:rPr>
                <w:lang w:val="en-US"/>
              </w:rPr>
              <w:t>XIX</w:t>
            </w:r>
            <w:r w:rsidRPr="00A16C31">
              <w:t xml:space="preserve"> веках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19</w:t>
            </w:r>
          </w:p>
        </w:tc>
        <w:tc>
          <w:tcPr>
            <w:tcW w:w="9006" w:type="dxa"/>
          </w:tcPr>
          <w:p w:rsidR="00E30E74" w:rsidRDefault="00A16C31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 w:rsidRPr="00E30E74">
              <w:rPr>
                <w:i/>
              </w:rPr>
              <w:t>Знать</w:t>
            </w:r>
            <w:r w:rsidR="00E30E74">
              <w:t>:</w:t>
            </w:r>
          </w:p>
          <w:p w:rsidR="006362BE" w:rsidRDefault="00E30E74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 w:rsidRPr="00E30E74">
              <w:t>-</w:t>
            </w:r>
            <w:r w:rsidR="00A16C31" w:rsidRPr="00A16C31">
              <w:t xml:space="preserve"> особенности первых десятилетий </w:t>
            </w:r>
            <w:proofErr w:type="spellStart"/>
            <w:r w:rsidR="00A16C31" w:rsidRPr="00A16C31">
              <w:t>послепетровской</w:t>
            </w:r>
            <w:proofErr w:type="spellEnd"/>
            <w:r w:rsidR="00A16C31" w:rsidRPr="00A16C31">
              <w:t xml:space="preserve"> эпохи, отступление от петровских планов и продолжение традиций Петра</w:t>
            </w:r>
            <w:r w:rsidR="006362BE">
              <w:t xml:space="preserve"> </w:t>
            </w:r>
            <w:r w:rsidR="00A16C31" w:rsidRPr="00A16C31">
              <w:rPr>
                <w:lang w:val="en-US"/>
              </w:rPr>
              <w:t>I</w:t>
            </w:r>
            <w:r w:rsidR="006362BE">
              <w:t>, основные тенденции социально</w:t>
            </w:r>
            <w:r w:rsidR="00A16C31" w:rsidRPr="00A16C31">
              <w:t>-политического и</w:t>
            </w:r>
            <w:r w:rsidR="006362BE">
              <w:t xml:space="preserve"> экономического развития страны;</w:t>
            </w:r>
          </w:p>
          <w:p w:rsidR="006362BE" w:rsidRDefault="006362BE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>
              <w:t>- основные направления и результаты внешней политики;</w:t>
            </w:r>
          </w:p>
          <w:p w:rsidR="006362BE" w:rsidRDefault="006362BE" w:rsidP="00A16C31">
            <w:pPr>
              <w:pStyle w:val="a4"/>
              <w:spacing w:before="0" w:beforeAutospacing="0" w:after="0" w:afterAutospacing="0" w:line="276" w:lineRule="auto"/>
              <w:ind w:left="34"/>
            </w:pPr>
            <w:r>
              <w:t>-</w:t>
            </w:r>
            <w:r w:rsidR="00A16C31" w:rsidRPr="00A16C31">
              <w:t xml:space="preserve">либеральные начинания Александра </w:t>
            </w:r>
            <w:r w:rsidR="00A16C31" w:rsidRPr="00A16C31">
              <w:rPr>
                <w:lang w:val="en-US"/>
              </w:rPr>
              <w:t>I</w:t>
            </w:r>
            <w:r>
              <w:t>: замыслы и результаты;</w:t>
            </w:r>
          </w:p>
          <w:p w:rsidR="00907E9B" w:rsidRDefault="006362BE" w:rsidP="006362BE">
            <w:pPr>
              <w:pStyle w:val="a4"/>
              <w:spacing w:before="0" w:beforeAutospacing="0" w:after="0" w:afterAutospacing="0" w:line="276" w:lineRule="auto"/>
              <w:ind w:left="34"/>
            </w:pPr>
            <w:r>
              <w:t>-п</w:t>
            </w:r>
            <w:r w:rsidR="00A16C31" w:rsidRPr="00A16C31">
              <w:t>ротивостояние консервативны</w:t>
            </w:r>
            <w:r w:rsidR="00907E9B">
              <w:t>х и либеральных идей;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-Россия и «Священный союз»;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</w:t>
            </w:r>
            <w:r w:rsidR="00A16C31">
              <w:t xml:space="preserve"> «</w:t>
            </w:r>
            <w:r w:rsidR="00A16C31" w:rsidRPr="00A16C31">
              <w:t>Восточный вопрос» в</w:t>
            </w:r>
            <w:r>
              <w:t xml:space="preserve"> российской политике;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</w:t>
            </w:r>
            <w:r w:rsidR="00A16C31" w:rsidRPr="00A16C31">
              <w:t xml:space="preserve">  Россия </w:t>
            </w:r>
            <w:r>
              <w:t xml:space="preserve"> и революция в Западной Европе: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</w:t>
            </w:r>
            <w:r w:rsidR="00A16C31" w:rsidRPr="00A16C31">
              <w:t>Крымская</w:t>
            </w:r>
            <w:r>
              <w:t xml:space="preserve"> война:  значение, последствия</w:t>
            </w:r>
          </w:p>
          <w:p w:rsidR="00907E9B" w:rsidRDefault="00A16C31" w:rsidP="00907E9B">
            <w:pPr>
              <w:pStyle w:val="a4"/>
              <w:spacing w:before="0" w:beforeAutospacing="0" w:after="0" w:afterAutospacing="0" w:line="276" w:lineRule="auto"/>
            </w:pPr>
            <w:r w:rsidRPr="00907E9B">
              <w:rPr>
                <w:i/>
              </w:rPr>
              <w:t>Уметь</w:t>
            </w:r>
            <w:r w:rsidR="00907E9B">
              <w:t>: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</w:t>
            </w:r>
            <w:r w:rsidR="00A16C31" w:rsidRPr="00907E9B">
              <w:t xml:space="preserve"> </w:t>
            </w:r>
            <w:r w:rsidR="00A16C31" w:rsidRPr="00A16C31">
              <w:t xml:space="preserve">объяснять значение реформ Александра </w:t>
            </w:r>
            <w:r w:rsidR="00A16C31" w:rsidRPr="00A16C31">
              <w:rPr>
                <w:lang w:val="en-US"/>
              </w:rPr>
              <w:t>II</w:t>
            </w:r>
            <w:r>
              <w:t xml:space="preserve">, </w:t>
            </w:r>
            <w:proofErr w:type="spellStart"/>
            <w:r w:rsidR="00A16C31" w:rsidRPr="00A16C31">
              <w:t>оследс</w:t>
            </w:r>
            <w:r>
              <w:t>твия</w:t>
            </w:r>
            <w:proofErr w:type="spellEnd"/>
            <w:r>
              <w:t xml:space="preserve"> его внешней политики: </w:t>
            </w:r>
          </w:p>
          <w:p w:rsidR="00A16C31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</w:t>
            </w:r>
            <w:r w:rsidR="00A16C31" w:rsidRPr="00A16C31">
              <w:t xml:space="preserve"> причины контрреформ Александра </w:t>
            </w:r>
            <w:r w:rsidR="00A16C31" w:rsidRPr="00A16C31">
              <w:rPr>
                <w:lang w:val="en-US"/>
              </w:rPr>
              <w:t>III</w:t>
            </w:r>
            <w:r>
              <w:t>;</w:t>
            </w:r>
          </w:p>
          <w:p w:rsidR="00907E9B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-работать с исторической картой;</w:t>
            </w:r>
          </w:p>
          <w:p w:rsidR="00907E9B" w:rsidRPr="00A16C31" w:rsidRDefault="00907E9B" w:rsidP="00907E9B">
            <w:pPr>
              <w:pStyle w:val="a4"/>
              <w:spacing w:before="0" w:beforeAutospacing="0" w:after="0" w:afterAutospacing="0" w:line="276" w:lineRule="auto"/>
            </w:pPr>
            <w:r>
              <w:t>-работать с историческими источниками</w:t>
            </w:r>
          </w:p>
        </w:tc>
      </w:tr>
      <w:tr w:rsidR="00A16C31" w:rsidRPr="00A16C31" w:rsidTr="006362BE">
        <w:tc>
          <w:tcPr>
            <w:tcW w:w="1024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426"/>
            </w:pPr>
          </w:p>
        </w:tc>
        <w:tc>
          <w:tcPr>
            <w:tcW w:w="322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</w:pPr>
            <w:r w:rsidRPr="00A16C31">
              <w:t xml:space="preserve">Итого </w:t>
            </w:r>
          </w:p>
        </w:tc>
        <w:tc>
          <w:tcPr>
            <w:tcW w:w="1058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  <w:r w:rsidRPr="00A16C31">
              <w:t>70</w:t>
            </w:r>
          </w:p>
        </w:tc>
        <w:tc>
          <w:tcPr>
            <w:tcW w:w="9006" w:type="dxa"/>
          </w:tcPr>
          <w:p w:rsidR="00A16C31" w:rsidRPr="00A16C31" w:rsidRDefault="00A16C31" w:rsidP="00002763">
            <w:pPr>
              <w:pStyle w:val="a4"/>
              <w:spacing w:before="0" w:beforeAutospacing="0" w:after="0" w:afterAutospacing="0"/>
              <w:ind w:left="34"/>
            </w:pPr>
          </w:p>
        </w:tc>
      </w:tr>
    </w:tbl>
    <w:p w:rsidR="00A16C31" w:rsidRDefault="00A16C31" w:rsidP="003814BC">
      <w:pPr>
        <w:rPr>
          <w:rFonts w:ascii="Times New Roman" w:hAnsi="Times New Roman" w:cs="Times New Roman"/>
          <w:sz w:val="24"/>
          <w:szCs w:val="24"/>
        </w:rPr>
      </w:pPr>
    </w:p>
    <w:p w:rsidR="00F237CD" w:rsidRDefault="00F237CD" w:rsidP="00F23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37CD" w:rsidRPr="00A24D27" w:rsidRDefault="00F237CD" w:rsidP="00F237C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2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A24D27" w:rsidRPr="00A24D27" w:rsidRDefault="00A24D27" w:rsidP="00A24D2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24D2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24D27" w:rsidRP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Л.А. Пашкина. ПРОГРАММА КУРСА «ИСТОРИЯ». Базовый уровень. 10-11 КЛАССЫ. Москва, «Русское слово». 2015.</w:t>
      </w:r>
    </w:p>
    <w:p w:rsidR="00A24D27" w:rsidRP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А.Н. Сахаров,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с древнейших времен до конца 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10 класса общеобразовательных организаций. Базовый уровень/ А.Н. Сахаров,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 М.: ООО «Русское слово – учебник», 2016.</w:t>
      </w:r>
    </w:p>
    <w:p w:rsidR="00A24D27" w:rsidRP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Н.В.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Симония «Всеобщая история с древнейших времен до конца 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учебник для 10 класса общеобразовательных учреждений/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Н.А.Симония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- М.: ООО «Русское слово – учебник», 2014.</w:t>
      </w:r>
    </w:p>
    <w:p w:rsidR="00A24D27" w:rsidRP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Н.В.Зайцева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История. 10 класс: поурочные планы к учебнику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Н.В.Загладина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Всемирная история с древнейших времен до конца 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века/ авт.-сост.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Н.В.Зайцева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</w:t>
      </w:r>
    </w:p>
    <w:p w:rsid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М.Н.Чернова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 с древнейших времен до конца 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Итоговая аттестация. Типовые тестовые задания. 10 класс/ 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М.Н.Чернова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«Экзамен». 2012.</w:t>
      </w:r>
    </w:p>
    <w:p w:rsidR="00A24D27" w:rsidRPr="00A24D27" w:rsidRDefault="00A24D27" w:rsidP="00A24D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Интернет-ресурсы:</w:t>
      </w:r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rulers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ostu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hrono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istorya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adjudant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magister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msk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hero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-1812.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24D27" w:rsidRPr="00A24D27" w:rsidRDefault="00A24D27" w:rsidP="00A24D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grandwar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kulichki</w:t>
      </w:r>
      <w:proofErr w:type="spellEnd"/>
      <w:r w:rsidRPr="00A2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4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A24D27" w:rsidRDefault="00A24D27" w:rsidP="00F237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3649" w:rsidRDefault="00F53649" w:rsidP="00F237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3649" w:rsidRDefault="00F53649" w:rsidP="00F237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3649" w:rsidRDefault="00F53649" w:rsidP="00F237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3649" w:rsidRDefault="00F53649" w:rsidP="003814BC">
      <w:pPr>
        <w:rPr>
          <w:rFonts w:ascii="Times New Roman" w:hAnsi="Times New Roman" w:cs="Times New Roman"/>
          <w:sz w:val="24"/>
          <w:szCs w:val="24"/>
        </w:rPr>
      </w:pPr>
    </w:p>
    <w:p w:rsidR="00F237CD" w:rsidRDefault="00F237CD" w:rsidP="00F237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14BC" w:rsidRPr="003814BC" w:rsidRDefault="00F237CD" w:rsidP="003814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27">
        <w:rPr>
          <w:rFonts w:ascii="Times New Roman" w:hAnsi="Times New Roman" w:cs="Times New Roman"/>
          <w:b/>
          <w:sz w:val="24"/>
          <w:szCs w:val="24"/>
        </w:rPr>
        <w:t>Кале</w:t>
      </w:r>
      <w:r w:rsidR="003814BC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  <w:r w:rsidR="003814BC" w:rsidRPr="003814BC">
        <w:rPr>
          <w:rFonts w:ascii="Times New Roman" w:hAnsi="Times New Roman" w:cs="Times New Roman"/>
          <w:b/>
          <w:sz w:val="24"/>
          <w:szCs w:val="24"/>
        </w:rPr>
        <w:t xml:space="preserve"> учебного курса «История с древнейших времён до конца XIX века»</w:t>
      </w:r>
    </w:p>
    <w:p w:rsidR="00F237CD" w:rsidRPr="003814BC" w:rsidRDefault="003814BC" w:rsidP="003814B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BC">
        <w:rPr>
          <w:rFonts w:ascii="Times New Roman" w:hAnsi="Times New Roman" w:cs="Times New Roman"/>
          <w:sz w:val="24"/>
          <w:szCs w:val="24"/>
        </w:rPr>
        <w:t>(10 класс, базовый уровень, 70 час)</w:t>
      </w:r>
    </w:p>
    <w:tbl>
      <w:tblPr>
        <w:tblpPr w:leftFromText="180" w:rightFromText="180" w:vertAnchor="text" w:tblpX="-6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2"/>
        <w:gridCol w:w="709"/>
        <w:gridCol w:w="142"/>
        <w:gridCol w:w="425"/>
        <w:gridCol w:w="283"/>
        <w:gridCol w:w="426"/>
        <w:gridCol w:w="141"/>
        <w:gridCol w:w="142"/>
        <w:gridCol w:w="817"/>
        <w:gridCol w:w="459"/>
        <w:gridCol w:w="283"/>
        <w:gridCol w:w="1384"/>
        <w:gridCol w:w="601"/>
        <w:gridCol w:w="1809"/>
        <w:gridCol w:w="317"/>
        <w:gridCol w:w="142"/>
        <w:gridCol w:w="1951"/>
        <w:gridCol w:w="175"/>
        <w:gridCol w:w="1418"/>
        <w:gridCol w:w="708"/>
        <w:gridCol w:w="709"/>
      </w:tblGrid>
      <w:tr w:rsidR="00F53649" w:rsidRPr="00F53649" w:rsidTr="00256D89">
        <w:trPr>
          <w:trHeight w:val="4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основного (обязательного) содержания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контроля. Измерители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53649" w:rsidRPr="00F53649" w:rsidTr="00256D89">
        <w:trPr>
          <w:trHeight w:val="8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49" w:rsidRPr="00F53649" w:rsidRDefault="00F53649" w:rsidP="00F5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FA" w:rsidRPr="00F53649" w:rsidTr="001C0458">
        <w:trPr>
          <w:trHeight w:val="841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FA" w:rsidRPr="00256D89" w:rsidRDefault="006E1DFA" w:rsidP="006E1DF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методы познания истории (3 час.)</w:t>
            </w:r>
          </w:p>
        </w:tc>
      </w:tr>
      <w:tr w:rsidR="00F53649" w:rsidRPr="00F53649" w:rsidTr="000B770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Pr="00F5364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Default="003814BC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Этапы развития исторического знания.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исторической науки.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Pr="00F5364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всемирной истории.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Default="00F53649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256D89" w:rsidRDefault="00256D89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56D89" w:rsidRDefault="00256D89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01" w:rsidRPr="000B7701" w:rsidRDefault="00256D89" w:rsidP="000B7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  <w:r w:rsidR="000B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701"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256D89" w:rsidRPr="00F53649" w:rsidRDefault="00256D89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3814BC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изучению истории. 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– часть всемирной истории. Факторы самобытн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российской истории. Периодизация всеобщей истории. Основные виды исторических источников.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4BC" w:rsidRPr="00F53649" w:rsidRDefault="006E1DF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историзма в науке, особенности познания прошлого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своеобразие ге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ополитического положения России, специфику её исторического развития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ПУУД: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актуализируют 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из курса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всеобщей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видах исторических источников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природных и географических факторов в жизни общества</w:t>
            </w:r>
          </w:p>
          <w:p w:rsid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FA" w:rsidRPr="00F53649" w:rsidRDefault="006E1DF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учебную задачу, умеют ориентироваться в содержании курса всеобщей истории</w:t>
            </w:r>
          </w:p>
          <w:p w:rsidR="006E1DFA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КУУД: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649" w:rsidRPr="00F53649" w:rsidRDefault="00C6369B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рименяют правила </w:t>
            </w:r>
            <w:r w:rsidR="006E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делового сотрудничества, сравнивают разные точки зрения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6E1DFA" w:rsidP="00F5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важнейших источниках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сской истории, формирование устойчивую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к изучению нового материала</w:t>
            </w:r>
          </w:p>
          <w:p w:rsidR="00F53649" w:rsidRPr="00F53649" w:rsidRDefault="00F53649" w:rsidP="00F53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6E1DFA" w:rsidP="00F53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диалогическая беседа</w:t>
            </w:r>
            <w:r w:rsidR="0025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картой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89" w:rsidRPr="00F53649" w:rsidTr="00256D89">
        <w:trPr>
          <w:trHeight w:val="556"/>
        </w:trPr>
        <w:tc>
          <w:tcPr>
            <w:tcW w:w="14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9" w:rsidRPr="00256D89" w:rsidRDefault="00256D89" w:rsidP="00256D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256D8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первобытной эпохи к цивилизации (7 час.)</w:t>
            </w:r>
          </w:p>
          <w:p w:rsidR="00256D89" w:rsidRPr="00256D89" w:rsidRDefault="00256D89" w:rsidP="00256D89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9" w:rsidRPr="00F5364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49" w:rsidRPr="00F53649" w:rsidTr="000B7701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53649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рода человеческого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Древнего Востока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Древнего Востока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Древней Греции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Древнеримская цивилизация</w:t>
            </w: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89" w:rsidRDefault="00256D8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Культурно-религиозно</w:t>
            </w:r>
            <w:r w:rsid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наследие античной цивилизации</w:t>
            </w:r>
          </w:p>
          <w:p w:rsidR="00F8551D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53649" w:rsidRDefault="00F855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Первобытная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  <w:p w:rsidR="00F8551D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  <w:p w:rsidR="00F8551D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01" w:rsidRPr="000B7701" w:rsidRDefault="00F8551D" w:rsidP="000B770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0B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701"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8551D" w:rsidRDefault="00F8551D" w:rsidP="00F8551D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  <w:p w:rsid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Pr="00F8551D" w:rsidRDefault="00F8551D" w:rsidP="00F8551D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  <w:p w:rsid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1D" w:rsidRDefault="00F855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01" w:rsidRPr="000B7701" w:rsidRDefault="00F8551D" w:rsidP="000B7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  <w:r w:rsidR="000B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701"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F8551D" w:rsidRDefault="00F8551D" w:rsidP="005612B4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5612B4" w:rsidRDefault="005612B4" w:rsidP="005612B4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Pr="005612B4" w:rsidRDefault="005612B4" w:rsidP="005612B4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D" w:rsidRPr="00F8551D" w:rsidRDefault="00F8551D" w:rsidP="00F8551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условия жизни, занятия, верования земледельческих и кочевых племен, народов древних государств</w:t>
            </w:r>
          </w:p>
          <w:p w:rsidR="00F53649" w:rsidRPr="00F53649" w:rsidRDefault="00F8551D" w:rsidP="00F8551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F8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приводить примеры межэтнических контактов и взаимодействий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9B" w:rsidRPr="00C6369B" w:rsidRDefault="00C6369B" w:rsidP="00C6369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показывают</w:t>
            </w:r>
            <w:r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расселение древнего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r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государства мира; описывают </w:t>
            </w:r>
            <w:r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жизни, занятия, верования земледельческих и кочевых пле</w:t>
            </w:r>
            <w:r w:rsid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мен, народов древних государств</w:t>
            </w:r>
          </w:p>
          <w:p w:rsidR="005612B4" w:rsidRPr="005612B4" w:rsidRDefault="00C6369B" w:rsidP="005612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</w:t>
            </w:r>
            <w:r w:rsidR="00561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учебную задачу, учитывают определяемые учителем ориентиры действия</w:t>
            </w:r>
          </w:p>
          <w:p w:rsidR="00F53649" w:rsidRPr="00F53649" w:rsidRDefault="00C6369B" w:rsidP="005612B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КУУД:</w:t>
            </w:r>
            <w:r w:rsid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</w:t>
            </w:r>
            <w:r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</w:t>
            </w:r>
            <w:r w:rsid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вопросов, применяют правила делового сотрудничества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9B" w:rsidRPr="00C6369B" w:rsidRDefault="005612B4" w:rsidP="00C636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</w:t>
            </w:r>
            <w:r w:rsidR="00C6369B"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межэтнических контактов и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модействий, формируют устойчивую мотивацию</w:t>
            </w:r>
            <w:r w:rsidR="00C6369B" w:rsidRPr="00C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на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алгоритма выполнения заданий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C6369B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рассказ, тесты, карта-схема, письменные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2B4" w:rsidRPr="00F53649" w:rsidTr="001C0458">
        <w:trPr>
          <w:trHeight w:val="63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5612B4" w:rsidRDefault="005612B4" w:rsidP="005612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5612B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Русь, Европа и Азия в средние века (19 час.)</w:t>
            </w:r>
          </w:p>
          <w:p w:rsidR="005612B4" w:rsidRPr="005612B4" w:rsidRDefault="005612B4" w:rsidP="005612B4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49" w:rsidRPr="00F53649" w:rsidTr="000B770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Pr="00F53649" w:rsidRDefault="004F441D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Европа в эпоху раннего Средневековья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исламской цивилизации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в раннем Средневековье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Древней Руси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Древней Руси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Древней Руси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6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Зарождение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цивилизации</w:t>
            </w:r>
          </w:p>
          <w:p w:rsidR="005612B4" w:rsidRDefault="005612B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B4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Католический мир на подъёме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Азии в период европейского Средневековья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 на Русь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между Востоком и Западом. Александр Невский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6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6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культура, наука и техника в средние века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 пределами Европы в Средние века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новых политических центров. Начало собирания земель вокруг Москвы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Куликовской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битвы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Междоусобная война на Руси</w:t>
            </w:r>
          </w:p>
          <w:p w:rsid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EF" w:rsidRPr="005615EF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средние века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8004C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вводное обобщение</w:t>
            </w:r>
          </w:p>
          <w:p w:rsidR="008004CA" w:rsidRDefault="008004C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CA" w:rsidRDefault="008004C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8004CA" w:rsidRDefault="008004C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CA" w:rsidRDefault="008004CA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0B770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4F441D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4F441D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(неурочная </w:t>
            </w: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форма)</w:t>
            </w:r>
          </w:p>
          <w:p w:rsidR="000B7701" w:rsidRDefault="000B7701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8004CA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нового материала</w:t>
            </w:r>
          </w:p>
          <w:p w:rsidR="008004CA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4F441D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4F441D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  <w:p w:rsidR="004F441D" w:rsidRDefault="004F441D" w:rsidP="004F441D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4F441D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4F441D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CA" w:rsidRPr="000B7701" w:rsidRDefault="004F441D" w:rsidP="000B7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  <w:r w:rsidR="000B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701"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F441D" w:rsidRDefault="004F441D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Pr="00F53649" w:rsidRDefault="004F441D" w:rsidP="004F441D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Предпосылки и причины образования государства у восточных славян. Два центра славянской государственности – Новгород и Киев. Формирование княжеской власти.</w:t>
            </w:r>
            <w:r w:rsidR="0056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влияния католичества. </w:t>
            </w:r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влияние на Русь. Борьба на северо-западе.  Шедевры русской культуры </w:t>
            </w:r>
            <w:proofErr w:type="spellStart"/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домонгольского</w:t>
            </w:r>
            <w:proofErr w:type="spellEnd"/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причины и время возникновения Древнерусского государства</w:t>
            </w:r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теор</w:t>
            </w:r>
            <w:proofErr w:type="gramStart"/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происхождении; последствия ордынского ига; причины возвышения Москвы; итоги деятельности великих Киевских и Московских князей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показывать на исторической карте территорию Древней Руси, главные торговые пути, крупные города, походы князей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A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ПУУД:</w:t>
            </w:r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раскрывают причины и называют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образов</w:t>
            </w:r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Древнерусского государства, основные военные события средневековья и их итоги в контексте мировой истории</w:t>
            </w: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РУУД:</w:t>
            </w:r>
            <w:r w:rsidR="008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649" w:rsidRPr="00F53649" w:rsidRDefault="008004CA" w:rsidP="008004C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учебную задачу, прогнозируют результаты уровня усвоения учебного материала</w:t>
            </w:r>
            <w:r w:rsidR="00F53649"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вести диалог 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заданию, предложенному учителем, обмениваются мнением, слушают друг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8004CA" w:rsidP="00F5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взаимоотношений Древней Руси с соседними племена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государствами, формируют устойчивую мотивацию к анализу, исследованию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5615EF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рассказ, тесты,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1D" w:rsidRPr="00F53649" w:rsidTr="004F441D">
        <w:trPr>
          <w:trHeight w:val="981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D" w:rsidRPr="004F441D" w:rsidRDefault="004F441D" w:rsidP="004F44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41D" w:rsidRPr="004F441D" w:rsidRDefault="004F441D" w:rsidP="004F441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 рубеже нового времени (конец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F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F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2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час.)</w:t>
            </w:r>
          </w:p>
        </w:tc>
      </w:tr>
      <w:tr w:rsidR="00F53649" w:rsidRPr="00F53649" w:rsidTr="000B770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A21657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Default="006C0E8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Default="006C0E8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Default="006C0E8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6C0E84" w:rsidRDefault="006C0E8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Default="006C0E8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Pr="00F53649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заре новой эпохи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Европа: новый этап развития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Тридцатилетняя война и первые революции в Европе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Русского централизованного государства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Ивана Грозного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обществ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накануне преобразований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Pr="001C0458" w:rsidRDefault="001C045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нового времени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0B770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1C0458" w:rsidRDefault="001C0458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1C0458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C0458" w:rsidRDefault="001C0458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1C0458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C0458" w:rsidRDefault="001C0458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458" w:rsidRDefault="001C0458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6C0E84" w:rsidRDefault="006C0E84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Default="006C0E8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6C0E84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6C0E84" w:rsidRDefault="006C0E8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6C0E84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6C0E84" w:rsidRDefault="006C0E84" w:rsidP="006C0E84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C0E84" w:rsidRDefault="006C0E84" w:rsidP="006C0E84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C0E84" w:rsidRDefault="006C0E8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01" w:rsidRDefault="006C0E84" w:rsidP="000B77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  <w:r w:rsidR="000B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(неурочная форма)</w:t>
            </w:r>
          </w:p>
          <w:p w:rsidR="006C0E84" w:rsidRPr="000B7701" w:rsidRDefault="006C0E84" w:rsidP="000B77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C0E84" w:rsidRDefault="006C0E8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6C0E84" w:rsidRDefault="006C0E84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84" w:rsidRPr="00F53649" w:rsidRDefault="006C0E8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контроль знаний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84" w:rsidRPr="006C0E84" w:rsidRDefault="006C0E84" w:rsidP="006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и политическое развитие Московской Руси </w:t>
            </w:r>
            <w:proofErr w:type="gramStart"/>
            <w:r w:rsidRPr="006C0E8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C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C0E84">
              <w:rPr>
                <w:rFonts w:ascii="Times New Roman" w:hAnsi="Times New Roman" w:cs="Times New Roman"/>
                <w:sz w:val="24"/>
                <w:szCs w:val="24"/>
              </w:rPr>
              <w:t xml:space="preserve"> в. Иван </w:t>
            </w:r>
            <w:r w:rsidRPr="006C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0E84">
              <w:rPr>
                <w:rFonts w:ascii="Times New Roman" w:hAnsi="Times New Roman" w:cs="Times New Roman"/>
                <w:sz w:val="24"/>
                <w:szCs w:val="24"/>
              </w:rPr>
              <w:t>. Начало Земских соборов. Стоглавый собор.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Московской Руси в </w:t>
            </w: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Задачи и основные направления внешней </w:t>
            </w: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политики. Многонациональный характер государства.</w:t>
            </w:r>
          </w:p>
          <w:p w:rsidR="00F53649" w:rsidRPr="00F53649" w:rsidRDefault="006C0E84" w:rsidP="006C0E8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Ливонская война, ее итоги и последствия</w:t>
            </w:r>
            <w:r w:rsidRPr="006C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  <w:r w:rsidRPr="006C0E8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быт Московской Руси в </w:t>
            </w:r>
            <w:r w:rsidRPr="006C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C0E84">
              <w:rPr>
                <w:rFonts w:ascii="Times New Roman" w:hAnsi="Times New Roman" w:cs="Times New Roman"/>
                <w:sz w:val="24"/>
                <w:szCs w:val="24"/>
              </w:rPr>
              <w:t xml:space="preserve"> в.  «Домострой».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особенное в образовании централизованных  госуда</w:t>
            </w:r>
            <w:proofErr w:type="gramStart"/>
            <w:r w:rsidRPr="006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оссии и Западной Европе.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4" w:rsidRDefault="00E00214" w:rsidP="00E002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E0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214" w:rsidRPr="00E00214" w:rsidRDefault="00E00214" w:rsidP="00E002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адывания единого государства, </w:t>
            </w:r>
            <w:r w:rsidRPr="00E0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1550-х г. и их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причины Смуты, особенности русской культуры</w:t>
            </w:r>
          </w:p>
          <w:p w:rsidR="00F53649" w:rsidRPr="00F53649" w:rsidRDefault="00E00214" w:rsidP="00E0021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значение образования централизованного государства, оценивать международное значение России, её цивилизационную роль,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о необходимости реформ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4" w:rsidRPr="00E00214" w:rsidRDefault="00E00214" w:rsidP="00E0021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формулируют цели, определяют необходимую информацию для выполнения заданий</w:t>
            </w:r>
          </w:p>
          <w:p w:rsidR="00E00214" w:rsidRPr="00E00214" w:rsidRDefault="00E00214" w:rsidP="00E0021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решение учебных задач, осуществляют поиск информации, корректируют деятельность в ходе самостоятельной работы</w:t>
            </w:r>
          </w:p>
          <w:p w:rsidR="00F53649" w:rsidRPr="004A4738" w:rsidRDefault="00E00214" w:rsidP="00E0021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КУУД: </w:t>
            </w:r>
            <w:r w:rsidR="004A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сотрудничают при выполнении заданий, соблюдают </w:t>
            </w:r>
            <w:r w:rsidR="004A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действий, выявляют ошибки, задают вопросы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8" w:rsidRPr="004A4738" w:rsidRDefault="004A4738" w:rsidP="004A473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раскрывают последствия и значение событий, формируют устойчивую мотивацию</w:t>
            </w:r>
            <w:r w:rsidRPr="004A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роблемно-поисковой деятельности</w:t>
            </w:r>
          </w:p>
          <w:p w:rsidR="004A4738" w:rsidRPr="004A4738" w:rsidRDefault="004A4738" w:rsidP="004A473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4A4738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работа с картой, составление схемы,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738" w:rsidRPr="00F53649" w:rsidTr="004A4738">
        <w:trPr>
          <w:trHeight w:val="273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8" w:rsidRDefault="004A4738" w:rsidP="004A4738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8" w:rsidRDefault="004A4738" w:rsidP="004A473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в эпоху зарождения индустриальной цивилизации (10 час.)</w:t>
            </w:r>
          </w:p>
          <w:p w:rsidR="004A4738" w:rsidRPr="004A4738" w:rsidRDefault="004A4738" w:rsidP="004A4738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49" w:rsidRPr="00F53649" w:rsidTr="000B770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Pr="00F53649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 и его значение</w:t>
            </w:r>
          </w:p>
          <w:p w:rsidR="004A4738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8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</w:t>
            </w:r>
          </w:p>
          <w:p w:rsidR="004A4738" w:rsidRDefault="004A4738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8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Азии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  <w:p w:rsidR="00984D7A" w:rsidRP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P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84D7A" w:rsidRP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дворцовых переворотов</w:t>
            </w: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дворянской империи</w:t>
            </w: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Могучая внешнеполитическая поступь империи</w:t>
            </w: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во второй пол.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в 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Pr="00984D7A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индустриальной эпохи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984D7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  <w:p w:rsidR="00984D7A" w:rsidRDefault="00984D7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984D7A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984D7A" w:rsidRDefault="00984D7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7A" w:rsidRDefault="00984D7A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84D7A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984D7A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B7701" w:rsidRPr="000B7701" w:rsidRDefault="000B7701" w:rsidP="000B77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(неурочная форма)</w:t>
            </w: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91961" w:rsidRDefault="00E91961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91961" w:rsidRDefault="00E91961" w:rsidP="000B770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E91961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промышленного переворота, понятие просвещённого абсолютизма, причины дворцовых переворотов, внешнеполитические задачи России в </w:t>
            </w:r>
            <w:r w:rsidRPr="00E9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="00F5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две стороны промышленного переворота, понимать суть просвещенного абсолютизма, необходимость реформ, внешнеполитические задачи России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="00F5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картой, определять значение реформ, описывать памятники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Pr="00F53649" w:rsidRDefault="00984D7A" w:rsidP="00984D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исторический материал, проводят сравнительный анализ</w:t>
            </w:r>
          </w:p>
          <w:p w:rsidR="00984D7A" w:rsidRPr="00F53649" w:rsidRDefault="00984D7A" w:rsidP="00984D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объясняют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в истории России и мира в индустриальную эпоху</w:t>
            </w:r>
          </w:p>
          <w:p w:rsidR="00F53649" w:rsidRPr="00F53649" w:rsidRDefault="00984D7A" w:rsidP="00984D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</w:t>
            </w:r>
            <w:r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 значении российских цивилизационных ценностей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984D7A" w:rsidP="00F5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познавательный интерес, устойчивую мотивацию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самодиагностике</w:t>
            </w: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9" w:rsidRPr="00F53649" w:rsidRDefault="00984D7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ссказ, тесты, ответы на вопросы, дискуссия</w:t>
            </w:r>
            <w:r w:rsidR="00F53649" w:rsidRPr="00F5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1" w:rsidRPr="00F53649" w:rsidTr="00E91961">
        <w:trPr>
          <w:trHeight w:val="840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61" w:rsidRDefault="00E91961" w:rsidP="00E91961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E9196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9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9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(19 час.)</w:t>
            </w:r>
          </w:p>
          <w:p w:rsidR="00E91961" w:rsidRPr="00E91961" w:rsidRDefault="00E91961" w:rsidP="00E91961">
            <w:pPr>
              <w:pStyle w:val="a3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49" w:rsidRPr="00F53649" w:rsidTr="0005096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AD4" w:rsidRDefault="00B93AD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Pr="00F53649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Война за </w:t>
            </w:r>
            <w:r w:rsidR="00B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в Северной Америке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наполеоновские войны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Отечественная война 1812 г.</w:t>
            </w:r>
          </w:p>
          <w:p w:rsidR="00E91961" w:rsidRDefault="00E91961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Священный Союз. Тайные общества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и революции в Европе 1820 – 1840 гг.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Европа: облик и противоречия промышленной эпохи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западного полушария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C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Гражданская война в США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Колониализм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 традиционного общества в странах Востока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Николае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Италии и Германии</w:t>
            </w: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реформ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Pr="00F54504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0C8A" w:rsidRPr="00F54504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развитие стран Запада во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оппозиция в России середины – конца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русской культуры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8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680C8A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6D5" w:rsidRPr="00FC76D5" w:rsidRDefault="00FC76D5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50962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(неурочная форма)</w:t>
            </w:r>
          </w:p>
          <w:p w:rsidR="00F54504" w:rsidRDefault="00F54504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50962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62" w:rsidRDefault="00050962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50962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F54504" w:rsidRDefault="00F54504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54504" w:rsidRDefault="00F54504" w:rsidP="00050962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F54504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(неурочная форма)</w:t>
            </w:r>
          </w:p>
          <w:p w:rsidR="00F54504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F54504" w:rsidRPr="00050962" w:rsidRDefault="00050962" w:rsidP="0005096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рочная форма)</w:t>
            </w:r>
            <w:bookmarkStart w:id="0" w:name="_GoBack"/>
            <w:bookmarkEnd w:id="0"/>
          </w:p>
          <w:p w:rsidR="00F54504" w:rsidRPr="00F53649" w:rsidRDefault="00F54504" w:rsidP="00F5364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-повторительный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680C8A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войны за независимость, образование США. Значение Великой французской революции. Наполеоновские войны, победа России в Отечественной войне. Страны мира в индустриальную эпоху. </w:t>
            </w:r>
            <w:r w:rsidR="00B9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культуры. «Золотой век» русской культуры. Колониализм.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Default="00F5450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Великой французской революции, значение Бородинской битвы, международное положение России после победы над Наполеоном, основные итоги развития мира в конце </w:t>
            </w:r>
            <w:r w:rsidR="00003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0038D6" w:rsidRPr="0000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 лучшие произведения мировой культуры</w:t>
            </w:r>
          </w:p>
          <w:p w:rsidR="000038D6" w:rsidRPr="000038D6" w:rsidRDefault="000038D6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для характеристики исторической эпохи, анализировать изменившуюся ситуацию в мире, понимать значение важнейших событий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8C" w:rsidRDefault="000038D6" w:rsidP="000038D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8D6" w:rsidRPr="00F53649" w:rsidRDefault="000038D6" w:rsidP="000038D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смысл понятий, формулируют ответы на вопросы, участвуют в дискуссии</w:t>
            </w:r>
          </w:p>
          <w:p w:rsidR="000038D6" w:rsidRPr="00F53649" w:rsidRDefault="000038D6" w:rsidP="000038D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учебную задачу,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диалоге, принимают другое мнение</w:t>
            </w:r>
          </w:p>
          <w:p w:rsidR="0031778C" w:rsidRDefault="000038D6" w:rsidP="000038D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КУУД:</w:t>
            </w:r>
          </w:p>
          <w:p w:rsidR="00F53649" w:rsidRPr="0031778C" w:rsidRDefault="0031778C" w:rsidP="000038D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диалогические высказывания, вступают в коллективное учебное сотрудничество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31778C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проявляют интерес к вопросам проблемного характера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4504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беседа, письменные ответы,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9" w:rsidRPr="00F53649" w:rsidRDefault="00F53649" w:rsidP="00F5364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649" w:rsidRPr="00A24D27" w:rsidRDefault="00F53649" w:rsidP="0031778C">
      <w:pPr>
        <w:rPr>
          <w:rFonts w:ascii="Times New Roman" w:hAnsi="Times New Roman" w:cs="Times New Roman"/>
          <w:b/>
          <w:sz w:val="24"/>
          <w:szCs w:val="24"/>
        </w:rPr>
      </w:pPr>
    </w:p>
    <w:sectPr w:rsidR="00F53649" w:rsidRPr="00A24D27" w:rsidSect="00F5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01" w:rsidRDefault="000B7701" w:rsidP="00FC76D5">
      <w:pPr>
        <w:spacing w:after="0" w:line="240" w:lineRule="auto"/>
      </w:pPr>
      <w:r>
        <w:separator/>
      </w:r>
    </w:p>
  </w:endnote>
  <w:endnote w:type="continuationSeparator" w:id="0">
    <w:p w:rsidR="000B7701" w:rsidRDefault="000B7701" w:rsidP="00FC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01" w:rsidRDefault="000B7701" w:rsidP="00FC76D5">
      <w:pPr>
        <w:spacing w:after="0" w:line="240" w:lineRule="auto"/>
      </w:pPr>
      <w:r>
        <w:separator/>
      </w:r>
    </w:p>
  </w:footnote>
  <w:footnote w:type="continuationSeparator" w:id="0">
    <w:p w:rsidR="000B7701" w:rsidRDefault="000B7701" w:rsidP="00FC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01" w:rsidRDefault="000B77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A4F51"/>
    <w:multiLevelType w:val="hybridMultilevel"/>
    <w:tmpl w:val="596CDD84"/>
    <w:lvl w:ilvl="0" w:tplc="198C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01CA1"/>
    <w:multiLevelType w:val="hybridMultilevel"/>
    <w:tmpl w:val="19B45902"/>
    <w:lvl w:ilvl="0" w:tplc="808CFD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0F"/>
    <w:rsid w:val="00002763"/>
    <w:rsid w:val="000038D6"/>
    <w:rsid w:val="00050962"/>
    <w:rsid w:val="000B7701"/>
    <w:rsid w:val="00104F21"/>
    <w:rsid w:val="001C0458"/>
    <w:rsid w:val="00256D89"/>
    <w:rsid w:val="0031778C"/>
    <w:rsid w:val="003518E2"/>
    <w:rsid w:val="003814BC"/>
    <w:rsid w:val="003E3446"/>
    <w:rsid w:val="00490388"/>
    <w:rsid w:val="004A4738"/>
    <w:rsid w:val="004C7424"/>
    <w:rsid w:val="004F441D"/>
    <w:rsid w:val="005612B4"/>
    <w:rsid w:val="005615EF"/>
    <w:rsid w:val="00561BEA"/>
    <w:rsid w:val="006362BE"/>
    <w:rsid w:val="00680C8A"/>
    <w:rsid w:val="006C0E84"/>
    <w:rsid w:val="006E1DFA"/>
    <w:rsid w:val="008004CA"/>
    <w:rsid w:val="00907E9B"/>
    <w:rsid w:val="00984D7A"/>
    <w:rsid w:val="00A16C31"/>
    <w:rsid w:val="00A21657"/>
    <w:rsid w:val="00A221F1"/>
    <w:rsid w:val="00A24D27"/>
    <w:rsid w:val="00B93AD4"/>
    <w:rsid w:val="00C07DC0"/>
    <w:rsid w:val="00C6369B"/>
    <w:rsid w:val="00C8495B"/>
    <w:rsid w:val="00E00214"/>
    <w:rsid w:val="00E26CE0"/>
    <w:rsid w:val="00E30E74"/>
    <w:rsid w:val="00E91961"/>
    <w:rsid w:val="00EA6C25"/>
    <w:rsid w:val="00EC440F"/>
    <w:rsid w:val="00F237CD"/>
    <w:rsid w:val="00F53649"/>
    <w:rsid w:val="00F54504"/>
    <w:rsid w:val="00F8551D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CD"/>
    <w:pPr>
      <w:ind w:left="720"/>
      <w:contextualSpacing/>
    </w:pPr>
  </w:style>
  <w:style w:type="character" w:customStyle="1" w:styleId="submenu-table">
    <w:name w:val="submenu-table"/>
    <w:basedOn w:val="a0"/>
    <w:rsid w:val="00A16C31"/>
  </w:style>
  <w:style w:type="paragraph" w:styleId="a4">
    <w:name w:val="Normal (Web)"/>
    <w:basedOn w:val="a"/>
    <w:rsid w:val="00A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6D5"/>
  </w:style>
  <w:style w:type="paragraph" w:styleId="a7">
    <w:name w:val="footer"/>
    <w:basedOn w:val="a"/>
    <w:link w:val="a8"/>
    <w:uiPriority w:val="99"/>
    <w:unhideWhenUsed/>
    <w:rsid w:val="00FC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CD"/>
    <w:pPr>
      <w:ind w:left="720"/>
      <w:contextualSpacing/>
    </w:pPr>
  </w:style>
  <w:style w:type="character" w:customStyle="1" w:styleId="submenu-table">
    <w:name w:val="submenu-table"/>
    <w:basedOn w:val="a0"/>
    <w:rsid w:val="00A16C31"/>
  </w:style>
  <w:style w:type="paragraph" w:styleId="a4">
    <w:name w:val="Normal (Web)"/>
    <w:basedOn w:val="a"/>
    <w:rsid w:val="00A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6D5"/>
  </w:style>
  <w:style w:type="paragraph" w:styleId="a7">
    <w:name w:val="footer"/>
    <w:basedOn w:val="a"/>
    <w:link w:val="a8"/>
    <w:uiPriority w:val="99"/>
    <w:unhideWhenUsed/>
    <w:rsid w:val="00FC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3238-BC87-41DF-9568-99D970C8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2017-09-08T18:41:00Z</dcterms:created>
  <dcterms:modified xsi:type="dcterms:W3CDTF">2017-09-27T18:37:00Z</dcterms:modified>
</cp:coreProperties>
</file>